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570E83" w:rsidP="00A75482">
      <w:bookmarkStart w:id="0" w:name="_GoBack"/>
      <w:bookmarkEnd w:id="0"/>
      <w:r>
        <w:rPr>
          <w:noProof/>
          <w:lang w:val="en-US"/>
        </w:rPr>
        <w:drawing>
          <wp:anchor distT="0" distB="0" distL="114300" distR="114300" simplePos="0" relativeHeight="251658240" behindDoc="0" locked="0" layoutInCell="1" allowOverlap="1" wp14:anchorId="3F88726E" wp14:editId="709ABEAC">
            <wp:simplePos x="0" y="0"/>
            <wp:positionH relativeFrom="column">
              <wp:posOffset>-1000125</wp:posOffset>
            </wp:positionH>
            <wp:positionV relativeFrom="paragraph">
              <wp:posOffset>-935355</wp:posOffset>
            </wp:positionV>
            <wp:extent cx="7655560" cy="10738485"/>
            <wp:effectExtent l="0" t="0" r="2540" b="5715"/>
            <wp:wrapNone/>
            <wp:docPr id="1" name="Picture 1" descr="C:\Users\Kellie\Downloads\SITHACS005B Prepare rooms for guests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HACS005B Prepare rooms for guests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5560" cy="1073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6E77B5" w:rsidRDefault="006E77B5" w:rsidP="006E77B5">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8B506F" w:rsidP="00642A7C">
      <w:pPr>
        <w:spacing w:beforeLines="60" w:before="144" w:after="240"/>
        <w:rPr>
          <w:rFonts w:ascii="Palatino" w:hAnsi="Palatino"/>
          <w:sz w:val="20"/>
        </w:rPr>
      </w:pPr>
      <w:r w:rsidRPr="00642A7C">
        <w:rPr>
          <w:rFonts w:ascii="Palatino" w:hAnsi="Palatino"/>
          <w:sz w:val="20"/>
        </w:rPr>
        <w:t>ISBN 978-1-922108-0</w:t>
      </w:r>
      <w:r w:rsidR="00D45852">
        <w:rPr>
          <w:rFonts w:ascii="Palatino" w:hAnsi="Palatino"/>
          <w:sz w:val="20"/>
        </w:rPr>
        <w:t>4-3</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12201F" w:rsidRDefault="0062102F">
      <w:pPr>
        <w:pStyle w:val="TOC1"/>
        <w:rPr>
          <w:rStyle w:val="Hyperlink"/>
        </w:rPr>
      </w:pPr>
      <w:r>
        <w:fldChar w:fldCharType="begin"/>
      </w:r>
      <w:r>
        <w:instrText xml:space="preserve"> TOC \o "1-3" \h \z \t "Activity Head,2,Chapter Heading,1" </w:instrText>
      </w:r>
      <w:r>
        <w:fldChar w:fldCharType="separate"/>
      </w:r>
      <w:hyperlink w:anchor="_Toc328305403" w:history="1">
        <w:r w:rsidR="0012201F" w:rsidRPr="008848E0">
          <w:rPr>
            <w:rStyle w:val="Hyperlink"/>
          </w:rPr>
          <w:t>What is in this guide?</w:t>
        </w:r>
        <w:r w:rsidR="0012201F">
          <w:rPr>
            <w:webHidden/>
          </w:rPr>
          <w:tab/>
        </w:r>
        <w:r w:rsidR="0012201F">
          <w:rPr>
            <w:webHidden/>
          </w:rPr>
          <w:fldChar w:fldCharType="begin"/>
        </w:r>
        <w:r w:rsidR="0012201F">
          <w:rPr>
            <w:webHidden/>
          </w:rPr>
          <w:instrText xml:space="preserve"> PAGEREF _Toc328305403 \h </w:instrText>
        </w:r>
        <w:r w:rsidR="0012201F">
          <w:rPr>
            <w:webHidden/>
          </w:rPr>
        </w:r>
        <w:r w:rsidR="0012201F">
          <w:rPr>
            <w:webHidden/>
          </w:rPr>
          <w:fldChar w:fldCharType="separate"/>
        </w:r>
        <w:r w:rsidR="003B711F">
          <w:rPr>
            <w:webHidden/>
          </w:rPr>
          <w:t>1</w:t>
        </w:r>
        <w:r w:rsidR="0012201F">
          <w:rPr>
            <w:webHidden/>
          </w:rPr>
          <w:fldChar w:fldCharType="end"/>
        </w:r>
      </w:hyperlink>
    </w:p>
    <w:p w:rsidR="0012201F" w:rsidRPr="0012201F" w:rsidRDefault="0012201F" w:rsidP="0012201F">
      <w:pPr>
        <w:rPr>
          <w:rFonts w:eastAsiaTheme="minorEastAsia"/>
          <w:noProof/>
          <w:sz w:val="2"/>
          <w:szCs w:val="2"/>
        </w:rPr>
      </w:pPr>
    </w:p>
    <w:p w:rsidR="0012201F" w:rsidRDefault="003F538C">
      <w:pPr>
        <w:pStyle w:val="TOC1"/>
        <w:rPr>
          <w:rStyle w:val="Hyperlink"/>
        </w:rPr>
      </w:pPr>
      <w:hyperlink w:anchor="_Toc328305404" w:history="1">
        <w:r w:rsidR="0012201F" w:rsidRPr="008848E0">
          <w:rPr>
            <w:rStyle w:val="Hyperlink"/>
          </w:rPr>
          <w:t>LLN requirements of the unit</w:t>
        </w:r>
        <w:r w:rsidR="0012201F">
          <w:rPr>
            <w:webHidden/>
          </w:rPr>
          <w:tab/>
        </w:r>
        <w:r w:rsidR="0012201F">
          <w:rPr>
            <w:webHidden/>
          </w:rPr>
          <w:fldChar w:fldCharType="begin"/>
        </w:r>
        <w:r w:rsidR="0012201F">
          <w:rPr>
            <w:webHidden/>
          </w:rPr>
          <w:instrText xml:space="preserve"> PAGEREF _Toc328305404 \h </w:instrText>
        </w:r>
        <w:r w:rsidR="0012201F">
          <w:rPr>
            <w:webHidden/>
          </w:rPr>
        </w:r>
        <w:r w:rsidR="0012201F">
          <w:rPr>
            <w:webHidden/>
          </w:rPr>
          <w:fldChar w:fldCharType="separate"/>
        </w:r>
        <w:r w:rsidR="003B711F">
          <w:rPr>
            <w:webHidden/>
          </w:rPr>
          <w:t>2</w:t>
        </w:r>
        <w:r w:rsidR="0012201F">
          <w:rPr>
            <w:webHidden/>
          </w:rPr>
          <w:fldChar w:fldCharType="end"/>
        </w:r>
      </w:hyperlink>
    </w:p>
    <w:p w:rsidR="0012201F" w:rsidRPr="0012201F" w:rsidRDefault="0012201F" w:rsidP="0012201F">
      <w:pPr>
        <w:rPr>
          <w:rFonts w:eastAsiaTheme="minorEastAsia"/>
          <w:noProof/>
          <w:sz w:val="2"/>
          <w:szCs w:val="2"/>
        </w:rPr>
      </w:pPr>
    </w:p>
    <w:p w:rsidR="0012201F" w:rsidRDefault="003F538C">
      <w:pPr>
        <w:pStyle w:val="TOC1"/>
        <w:rPr>
          <w:rFonts w:asciiTheme="minorHAnsi" w:eastAsiaTheme="minorEastAsia" w:hAnsiTheme="minorHAnsi" w:cstheme="minorBidi"/>
          <w:b w:val="0"/>
          <w:sz w:val="22"/>
          <w:szCs w:val="22"/>
          <w:lang w:eastAsia="en-AU"/>
        </w:rPr>
      </w:pPr>
      <w:hyperlink w:anchor="_Toc328305405" w:history="1">
        <w:r w:rsidR="0012201F" w:rsidRPr="008848E0">
          <w:rPr>
            <w:rStyle w:val="Hyperlink"/>
          </w:rPr>
          <w:t>Guide to the activities</w:t>
        </w:r>
        <w:r w:rsidR="0012201F">
          <w:rPr>
            <w:webHidden/>
          </w:rPr>
          <w:tab/>
        </w:r>
        <w:r w:rsidR="0012201F">
          <w:rPr>
            <w:webHidden/>
          </w:rPr>
          <w:fldChar w:fldCharType="begin"/>
        </w:r>
        <w:r w:rsidR="0012201F">
          <w:rPr>
            <w:webHidden/>
          </w:rPr>
          <w:instrText xml:space="preserve"> PAGEREF _Toc328305405 \h </w:instrText>
        </w:r>
        <w:r w:rsidR="0012201F">
          <w:rPr>
            <w:webHidden/>
          </w:rPr>
        </w:r>
        <w:r w:rsidR="0012201F">
          <w:rPr>
            <w:webHidden/>
          </w:rPr>
          <w:fldChar w:fldCharType="separate"/>
        </w:r>
        <w:r w:rsidR="003B711F">
          <w:rPr>
            <w:webHidden/>
          </w:rPr>
          <w:t>3</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06" w:history="1">
        <w:r w:rsidR="0012201F" w:rsidRPr="008848E0">
          <w:rPr>
            <w:rStyle w:val="Hyperlink"/>
          </w:rPr>
          <w:t>Activity 1</w:t>
        </w:r>
        <w:r w:rsidR="0012201F">
          <w:rPr>
            <w:rFonts w:asciiTheme="minorHAnsi" w:eastAsiaTheme="minorEastAsia" w:hAnsiTheme="minorHAnsi" w:cstheme="minorBidi"/>
            <w:sz w:val="22"/>
            <w:szCs w:val="22"/>
            <w:lang w:eastAsia="en-AU"/>
          </w:rPr>
          <w:tab/>
        </w:r>
        <w:r w:rsidR="0012201F" w:rsidRPr="008848E0">
          <w:rPr>
            <w:rStyle w:val="Hyperlink"/>
          </w:rPr>
          <w:t>Housekeeping tasks</w:t>
        </w:r>
        <w:r w:rsidR="0012201F">
          <w:rPr>
            <w:webHidden/>
          </w:rPr>
          <w:tab/>
        </w:r>
        <w:r w:rsidR="0012201F">
          <w:rPr>
            <w:webHidden/>
          </w:rPr>
          <w:fldChar w:fldCharType="begin"/>
        </w:r>
        <w:r w:rsidR="0012201F">
          <w:rPr>
            <w:webHidden/>
          </w:rPr>
          <w:instrText xml:space="preserve"> PAGEREF _Toc328305406 \h </w:instrText>
        </w:r>
        <w:r w:rsidR="0012201F">
          <w:rPr>
            <w:webHidden/>
          </w:rPr>
        </w:r>
        <w:r w:rsidR="0012201F">
          <w:rPr>
            <w:webHidden/>
          </w:rPr>
          <w:fldChar w:fldCharType="separate"/>
        </w:r>
        <w:r w:rsidR="003B711F">
          <w:rPr>
            <w:webHidden/>
          </w:rPr>
          <w:t>3</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07" w:history="1">
        <w:r w:rsidR="0012201F" w:rsidRPr="008848E0">
          <w:rPr>
            <w:rStyle w:val="Hyperlink"/>
          </w:rPr>
          <w:t xml:space="preserve">Activity 2 </w:t>
        </w:r>
        <w:r w:rsidR="0012201F">
          <w:rPr>
            <w:rFonts w:asciiTheme="minorHAnsi" w:eastAsiaTheme="minorEastAsia" w:hAnsiTheme="minorHAnsi" w:cstheme="minorBidi"/>
            <w:sz w:val="22"/>
            <w:szCs w:val="22"/>
            <w:lang w:eastAsia="en-AU"/>
          </w:rPr>
          <w:tab/>
        </w:r>
        <w:r w:rsidR="0012201F" w:rsidRPr="008848E0">
          <w:rPr>
            <w:rStyle w:val="Hyperlink"/>
          </w:rPr>
          <w:t>Employability skills</w:t>
        </w:r>
        <w:r w:rsidR="0012201F">
          <w:rPr>
            <w:webHidden/>
          </w:rPr>
          <w:tab/>
        </w:r>
        <w:r w:rsidR="0012201F">
          <w:rPr>
            <w:webHidden/>
          </w:rPr>
          <w:fldChar w:fldCharType="begin"/>
        </w:r>
        <w:r w:rsidR="0012201F">
          <w:rPr>
            <w:webHidden/>
          </w:rPr>
          <w:instrText xml:space="preserve"> PAGEREF _Toc328305407 \h </w:instrText>
        </w:r>
        <w:r w:rsidR="0012201F">
          <w:rPr>
            <w:webHidden/>
          </w:rPr>
        </w:r>
        <w:r w:rsidR="0012201F">
          <w:rPr>
            <w:webHidden/>
          </w:rPr>
          <w:fldChar w:fldCharType="separate"/>
        </w:r>
        <w:r w:rsidR="003B711F">
          <w:rPr>
            <w:webHidden/>
          </w:rPr>
          <w:t>3</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08" w:history="1">
        <w:r w:rsidR="0012201F" w:rsidRPr="008848E0">
          <w:rPr>
            <w:rStyle w:val="Hyperlink"/>
          </w:rPr>
          <w:t xml:space="preserve">Activity 3 </w:t>
        </w:r>
        <w:r w:rsidR="0012201F">
          <w:rPr>
            <w:rFonts w:asciiTheme="minorHAnsi" w:eastAsiaTheme="minorEastAsia" w:hAnsiTheme="minorHAnsi" w:cstheme="minorBidi"/>
            <w:sz w:val="22"/>
            <w:szCs w:val="22"/>
            <w:lang w:eastAsia="en-AU"/>
          </w:rPr>
          <w:tab/>
        </w:r>
        <w:r w:rsidR="0012201F" w:rsidRPr="008848E0">
          <w:rPr>
            <w:rStyle w:val="Hyperlink"/>
          </w:rPr>
          <w:t>Working safely</w:t>
        </w:r>
        <w:r w:rsidR="0012201F">
          <w:rPr>
            <w:webHidden/>
          </w:rPr>
          <w:tab/>
        </w:r>
        <w:r w:rsidR="0012201F">
          <w:rPr>
            <w:webHidden/>
          </w:rPr>
          <w:fldChar w:fldCharType="begin"/>
        </w:r>
        <w:r w:rsidR="0012201F">
          <w:rPr>
            <w:webHidden/>
          </w:rPr>
          <w:instrText xml:space="preserve"> PAGEREF _Toc328305408 \h </w:instrText>
        </w:r>
        <w:r w:rsidR="0012201F">
          <w:rPr>
            <w:webHidden/>
          </w:rPr>
        </w:r>
        <w:r w:rsidR="0012201F">
          <w:rPr>
            <w:webHidden/>
          </w:rPr>
          <w:fldChar w:fldCharType="separate"/>
        </w:r>
        <w:r w:rsidR="003B711F">
          <w:rPr>
            <w:webHidden/>
          </w:rPr>
          <w:t>3</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09" w:history="1">
        <w:r w:rsidR="0012201F" w:rsidRPr="008848E0">
          <w:rPr>
            <w:rStyle w:val="Hyperlink"/>
          </w:rPr>
          <w:t>Activity 4</w:t>
        </w:r>
        <w:r w:rsidR="0012201F">
          <w:rPr>
            <w:rFonts w:asciiTheme="minorHAnsi" w:eastAsiaTheme="minorEastAsia" w:hAnsiTheme="minorHAnsi" w:cstheme="minorBidi"/>
            <w:sz w:val="22"/>
            <w:szCs w:val="22"/>
            <w:lang w:eastAsia="en-AU"/>
          </w:rPr>
          <w:tab/>
        </w:r>
        <w:r w:rsidR="0012201F" w:rsidRPr="008848E0">
          <w:rPr>
            <w:rStyle w:val="Hyperlink"/>
          </w:rPr>
          <w:t>Melissa’s housekeeping worksheet</w:t>
        </w:r>
        <w:r w:rsidR="0012201F">
          <w:rPr>
            <w:webHidden/>
          </w:rPr>
          <w:tab/>
        </w:r>
        <w:r w:rsidR="0012201F">
          <w:rPr>
            <w:webHidden/>
          </w:rPr>
          <w:fldChar w:fldCharType="begin"/>
        </w:r>
        <w:r w:rsidR="0012201F">
          <w:rPr>
            <w:webHidden/>
          </w:rPr>
          <w:instrText xml:space="preserve"> PAGEREF _Toc328305409 \h </w:instrText>
        </w:r>
        <w:r w:rsidR="0012201F">
          <w:rPr>
            <w:webHidden/>
          </w:rPr>
        </w:r>
        <w:r w:rsidR="0012201F">
          <w:rPr>
            <w:webHidden/>
          </w:rPr>
          <w:fldChar w:fldCharType="separate"/>
        </w:r>
        <w:r w:rsidR="003B711F">
          <w:rPr>
            <w:webHidden/>
          </w:rPr>
          <w:t>5</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0" w:history="1">
        <w:r w:rsidR="0012201F" w:rsidRPr="008848E0">
          <w:rPr>
            <w:rStyle w:val="Hyperlink"/>
          </w:rPr>
          <w:t>Activity 5</w:t>
        </w:r>
        <w:r w:rsidR="0012201F">
          <w:rPr>
            <w:rFonts w:asciiTheme="minorHAnsi" w:eastAsiaTheme="minorEastAsia" w:hAnsiTheme="minorHAnsi" w:cstheme="minorBidi"/>
            <w:sz w:val="22"/>
            <w:szCs w:val="22"/>
            <w:lang w:eastAsia="en-AU"/>
          </w:rPr>
          <w:tab/>
        </w:r>
        <w:r w:rsidR="0012201F" w:rsidRPr="008848E0">
          <w:rPr>
            <w:rStyle w:val="Hyperlink"/>
          </w:rPr>
          <w:t>Workplace housekeeping worksheet</w:t>
        </w:r>
        <w:r w:rsidR="0012201F">
          <w:rPr>
            <w:webHidden/>
          </w:rPr>
          <w:tab/>
        </w:r>
        <w:r w:rsidR="0012201F">
          <w:rPr>
            <w:webHidden/>
          </w:rPr>
          <w:fldChar w:fldCharType="begin"/>
        </w:r>
        <w:r w:rsidR="0012201F">
          <w:rPr>
            <w:webHidden/>
          </w:rPr>
          <w:instrText xml:space="preserve"> PAGEREF _Toc328305410 \h </w:instrText>
        </w:r>
        <w:r w:rsidR="0012201F">
          <w:rPr>
            <w:webHidden/>
          </w:rPr>
        </w:r>
        <w:r w:rsidR="0012201F">
          <w:rPr>
            <w:webHidden/>
          </w:rPr>
          <w:fldChar w:fldCharType="separate"/>
        </w:r>
        <w:r w:rsidR="003B711F">
          <w:rPr>
            <w:webHidden/>
          </w:rPr>
          <w:t>6</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1" w:history="1">
        <w:r w:rsidR="0012201F" w:rsidRPr="008848E0">
          <w:rPr>
            <w:rStyle w:val="Hyperlink"/>
          </w:rPr>
          <w:t xml:space="preserve">Activity 6 </w:t>
        </w:r>
        <w:r w:rsidR="0012201F">
          <w:rPr>
            <w:rFonts w:asciiTheme="minorHAnsi" w:eastAsiaTheme="minorEastAsia" w:hAnsiTheme="minorHAnsi" w:cstheme="minorBidi"/>
            <w:sz w:val="22"/>
            <w:szCs w:val="22"/>
            <w:lang w:eastAsia="en-AU"/>
          </w:rPr>
          <w:tab/>
        </w:r>
        <w:r w:rsidR="0012201F" w:rsidRPr="008848E0">
          <w:rPr>
            <w:rStyle w:val="Hyperlink"/>
          </w:rPr>
          <w:t>What’s on the trolley</w:t>
        </w:r>
        <w:r w:rsidR="0012201F">
          <w:rPr>
            <w:webHidden/>
          </w:rPr>
          <w:tab/>
        </w:r>
        <w:r w:rsidR="0012201F">
          <w:rPr>
            <w:webHidden/>
          </w:rPr>
          <w:fldChar w:fldCharType="begin"/>
        </w:r>
        <w:r w:rsidR="0012201F">
          <w:rPr>
            <w:webHidden/>
          </w:rPr>
          <w:instrText xml:space="preserve"> PAGEREF _Toc328305411 \h </w:instrText>
        </w:r>
        <w:r w:rsidR="0012201F">
          <w:rPr>
            <w:webHidden/>
          </w:rPr>
        </w:r>
        <w:r w:rsidR="0012201F">
          <w:rPr>
            <w:webHidden/>
          </w:rPr>
          <w:fldChar w:fldCharType="separate"/>
        </w:r>
        <w:r w:rsidR="003B711F">
          <w:rPr>
            <w:webHidden/>
          </w:rPr>
          <w:t>6</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2" w:history="1">
        <w:r w:rsidR="0012201F" w:rsidRPr="008848E0">
          <w:rPr>
            <w:rStyle w:val="Hyperlink"/>
          </w:rPr>
          <w:t>Activity 7</w:t>
        </w:r>
        <w:r w:rsidR="0012201F">
          <w:rPr>
            <w:rFonts w:asciiTheme="minorHAnsi" w:eastAsiaTheme="minorEastAsia" w:hAnsiTheme="minorHAnsi" w:cstheme="minorBidi"/>
            <w:sz w:val="22"/>
            <w:szCs w:val="22"/>
            <w:lang w:eastAsia="en-AU"/>
          </w:rPr>
          <w:tab/>
        </w:r>
        <w:r w:rsidR="0012201F" w:rsidRPr="008848E0">
          <w:rPr>
            <w:rStyle w:val="Hyperlink"/>
          </w:rPr>
          <w:t>The cleaning bucket</w:t>
        </w:r>
        <w:r w:rsidR="0012201F">
          <w:rPr>
            <w:webHidden/>
          </w:rPr>
          <w:tab/>
        </w:r>
        <w:r w:rsidR="0012201F">
          <w:rPr>
            <w:webHidden/>
          </w:rPr>
          <w:fldChar w:fldCharType="begin"/>
        </w:r>
        <w:r w:rsidR="0012201F">
          <w:rPr>
            <w:webHidden/>
          </w:rPr>
          <w:instrText xml:space="preserve"> PAGEREF _Toc328305412 \h </w:instrText>
        </w:r>
        <w:r w:rsidR="0012201F">
          <w:rPr>
            <w:webHidden/>
          </w:rPr>
        </w:r>
        <w:r w:rsidR="0012201F">
          <w:rPr>
            <w:webHidden/>
          </w:rPr>
          <w:fldChar w:fldCharType="separate"/>
        </w:r>
        <w:r w:rsidR="003B711F">
          <w:rPr>
            <w:webHidden/>
          </w:rPr>
          <w:t>6</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3" w:history="1">
        <w:r w:rsidR="0012201F" w:rsidRPr="008848E0">
          <w:rPr>
            <w:rStyle w:val="Hyperlink"/>
          </w:rPr>
          <w:t xml:space="preserve">Activity 8 </w:t>
        </w:r>
        <w:r w:rsidR="0012201F">
          <w:rPr>
            <w:rFonts w:asciiTheme="minorHAnsi" w:eastAsiaTheme="minorEastAsia" w:hAnsiTheme="minorHAnsi" w:cstheme="minorBidi"/>
            <w:sz w:val="22"/>
            <w:szCs w:val="22"/>
            <w:lang w:eastAsia="en-AU"/>
          </w:rPr>
          <w:tab/>
        </w:r>
        <w:r w:rsidR="0012201F" w:rsidRPr="008848E0">
          <w:rPr>
            <w:rStyle w:val="Hyperlink"/>
          </w:rPr>
          <w:t>How much linen?</w:t>
        </w:r>
        <w:r w:rsidR="0012201F">
          <w:rPr>
            <w:webHidden/>
          </w:rPr>
          <w:tab/>
        </w:r>
        <w:r w:rsidR="0012201F">
          <w:rPr>
            <w:webHidden/>
          </w:rPr>
          <w:fldChar w:fldCharType="begin"/>
        </w:r>
        <w:r w:rsidR="0012201F">
          <w:rPr>
            <w:webHidden/>
          </w:rPr>
          <w:instrText xml:space="preserve"> PAGEREF _Toc328305413 \h </w:instrText>
        </w:r>
        <w:r w:rsidR="0012201F">
          <w:rPr>
            <w:webHidden/>
          </w:rPr>
        </w:r>
        <w:r w:rsidR="0012201F">
          <w:rPr>
            <w:webHidden/>
          </w:rPr>
          <w:fldChar w:fldCharType="separate"/>
        </w:r>
        <w:r w:rsidR="003B711F">
          <w:rPr>
            <w:webHidden/>
          </w:rPr>
          <w:t>6</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4" w:history="1">
        <w:r w:rsidR="0012201F" w:rsidRPr="008848E0">
          <w:rPr>
            <w:rStyle w:val="Hyperlink"/>
          </w:rPr>
          <w:t>Activity 9</w:t>
        </w:r>
        <w:r w:rsidR="0012201F">
          <w:rPr>
            <w:rFonts w:asciiTheme="minorHAnsi" w:eastAsiaTheme="minorEastAsia" w:hAnsiTheme="minorHAnsi" w:cstheme="minorBidi"/>
            <w:sz w:val="22"/>
            <w:szCs w:val="22"/>
            <w:lang w:eastAsia="en-AU"/>
          </w:rPr>
          <w:tab/>
        </w:r>
        <w:r w:rsidR="0012201F" w:rsidRPr="008848E0">
          <w:rPr>
            <w:rStyle w:val="Hyperlink"/>
          </w:rPr>
          <w:t>Cleaning supplies and room supplies</w:t>
        </w:r>
        <w:r w:rsidR="0012201F">
          <w:rPr>
            <w:webHidden/>
          </w:rPr>
          <w:tab/>
        </w:r>
        <w:r w:rsidR="0012201F">
          <w:rPr>
            <w:webHidden/>
          </w:rPr>
          <w:fldChar w:fldCharType="begin"/>
        </w:r>
        <w:r w:rsidR="0012201F">
          <w:rPr>
            <w:webHidden/>
          </w:rPr>
          <w:instrText xml:space="preserve"> PAGEREF _Toc328305414 \h </w:instrText>
        </w:r>
        <w:r w:rsidR="0012201F">
          <w:rPr>
            <w:webHidden/>
          </w:rPr>
        </w:r>
        <w:r w:rsidR="0012201F">
          <w:rPr>
            <w:webHidden/>
          </w:rPr>
          <w:fldChar w:fldCharType="separate"/>
        </w:r>
        <w:r w:rsidR="003B711F">
          <w:rPr>
            <w:webHidden/>
          </w:rPr>
          <w:t>7</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5" w:history="1">
        <w:r w:rsidR="0012201F" w:rsidRPr="008848E0">
          <w:rPr>
            <w:rStyle w:val="Hyperlink"/>
          </w:rPr>
          <w:t>Activity 10</w:t>
        </w:r>
        <w:r w:rsidR="0012201F">
          <w:rPr>
            <w:rFonts w:asciiTheme="minorHAnsi" w:eastAsiaTheme="minorEastAsia" w:hAnsiTheme="minorHAnsi" w:cstheme="minorBidi"/>
            <w:sz w:val="22"/>
            <w:szCs w:val="22"/>
            <w:lang w:eastAsia="en-AU"/>
          </w:rPr>
          <w:tab/>
        </w:r>
        <w:r w:rsidR="0012201F" w:rsidRPr="008848E0">
          <w:rPr>
            <w:rStyle w:val="Hyperlink"/>
          </w:rPr>
          <w:t xml:space="preserve"> Trolley safety rules</w:t>
        </w:r>
        <w:r w:rsidR="0012201F">
          <w:rPr>
            <w:webHidden/>
          </w:rPr>
          <w:tab/>
        </w:r>
        <w:r w:rsidR="0012201F">
          <w:rPr>
            <w:webHidden/>
          </w:rPr>
          <w:fldChar w:fldCharType="begin"/>
        </w:r>
        <w:r w:rsidR="0012201F">
          <w:rPr>
            <w:webHidden/>
          </w:rPr>
          <w:instrText xml:space="preserve"> PAGEREF _Toc328305415 \h </w:instrText>
        </w:r>
        <w:r w:rsidR="0012201F">
          <w:rPr>
            <w:webHidden/>
          </w:rPr>
        </w:r>
        <w:r w:rsidR="0012201F">
          <w:rPr>
            <w:webHidden/>
          </w:rPr>
          <w:fldChar w:fldCharType="separate"/>
        </w:r>
        <w:r w:rsidR="003B711F">
          <w:rPr>
            <w:webHidden/>
          </w:rPr>
          <w:t>7</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6" w:history="1">
        <w:r w:rsidR="0012201F" w:rsidRPr="008848E0">
          <w:rPr>
            <w:rStyle w:val="Hyperlink"/>
          </w:rPr>
          <w:t xml:space="preserve">Activity 11 </w:t>
        </w:r>
        <w:r w:rsidR="0012201F">
          <w:rPr>
            <w:rFonts w:asciiTheme="minorHAnsi" w:eastAsiaTheme="minorEastAsia" w:hAnsiTheme="minorHAnsi" w:cstheme="minorBidi"/>
            <w:sz w:val="22"/>
            <w:szCs w:val="22"/>
            <w:lang w:eastAsia="en-AU"/>
          </w:rPr>
          <w:tab/>
        </w:r>
        <w:r w:rsidR="0012201F" w:rsidRPr="008848E0">
          <w:rPr>
            <w:rStyle w:val="Hyperlink"/>
          </w:rPr>
          <w:t>More trolley safety</w:t>
        </w:r>
        <w:r w:rsidR="0012201F">
          <w:rPr>
            <w:webHidden/>
          </w:rPr>
          <w:tab/>
        </w:r>
        <w:r w:rsidR="0012201F">
          <w:rPr>
            <w:webHidden/>
          </w:rPr>
          <w:fldChar w:fldCharType="begin"/>
        </w:r>
        <w:r w:rsidR="0012201F">
          <w:rPr>
            <w:webHidden/>
          </w:rPr>
          <w:instrText xml:space="preserve"> PAGEREF _Toc328305416 \h </w:instrText>
        </w:r>
        <w:r w:rsidR="0012201F">
          <w:rPr>
            <w:webHidden/>
          </w:rPr>
        </w:r>
        <w:r w:rsidR="0012201F">
          <w:rPr>
            <w:webHidden/>
          </w:rPr>
          <w:fldChar w:fldCharType="separate"/>
        </w:r>
        <w:r w:rsidR="003B711F">
          <w:rPr>
            <w:webHidden/>
          </w:rPr>
          <w:t>7</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7" w:history="1">
        <w:r w:rsidR="0012201F" w:rsidRPr="008848E0">
          <w:rPr>
            <w:rStyle w:val="Hyperlink"/>
          </w:rPr>
          <w:t>Activity 12</w:t>
        </w:r>
        <w:r w:rsidR="0012201F">
          <w:rPr>
            <w:rFonts w:asciiTheme="minorHAnsi" w:eastAsiaTheme="minorEastAsia" w:hAnsiTheme="minorHAnsi" w:cstheme="minorBidi"/>
            <w:sz w:val="22"/>
            <w:szCs w:val="22"/>
            <w:lang w:eastAsia="en-AU"/>
          </w:rPr>
          <w:tab/>
        </w:r>
        <w:r w:rsidR="0012201F" w:rsidRPr="008848E0">
          <w:rPr>
            <w:rStyle w:val="Hyperlink"/>
          </w:rPr>
          <w:t>Clean and restock your trolley</w:t>
        </w:r>
        <w:r w:rsidR="0012201F">
          <w:rPr>
            <w:webHidden/>
          </w:rPr>
          <w:tab/>
        </w:r>
        <w:r w:rsidR="0012201F">
          <w:rPr>
            <w:webHidden/>
          </w:rPr>
          <w:fldChar w:fldCharType="begin"/>
        </w:r>
        <w:r w:rsidR="0012201F">
          <w:rPr>
            <w:webHidden/>
          </w:rPr>
          <w:instrText xml:space="preserve"> PAGEREF _Toc328305417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8" w:history="1">
        <w:r w:rsidR="0012201F" w:rsidRPr="008848E0">
          <w:rPr>
            <w:rStyle w:val="Hyperlink"/>
          </w:rPr>
          <w:t>Activity 13</w:t>
        </w:r>
        <w:r w:rsidR="0012201F">
          <w:rPr>
            <w:rFonts w:asciiTheme="minorHAnsi" w:eastAsiaTheme="minorEastAsia" w:hAnsiTheme="minorHAnsi" w:cstheme="minorBidi"/>
            <w:sz w:val="22"/>
            <w:szCs w:val="22"/>
            <w:lang w:eastAsia="en-AU"/>
          </w:rPr>
          <w:tab/>
        </w:r>
        <w:r w:rsidR="0012201F" w:rsidRPr="008848E0">
          <w:rPr>
            <w:rStyle w:val="Hyperlink"/>
          </w:rPr>
          <w:t>Ordering supplies</w:t>
        </w:r>
        <w:r w:rsidR="0012201F">
          <w:rPr>
            <w:webHidden/>
          </w:rPr>
          <w:tab/>
        </w:r>
        <w:r w:rsidR="0012201F">
          <w:rPr>
            <w:webHidden/>
          </w:rPr>
          <w:fldChar w:fldCharType="begin"/>
        </w:r>
        <w:r w:rsidR="0012201F">
          <w:rPr>
            <w:webHidden/>
          </w:rPr>
          <w:instrText xml:space="preserve"> PAGEREF _Toc328305418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19" w:history="1">
        <w:r w:rsidR="0012201F" w:rsidRPr="008848E0">
          <w:rPr>
            <w:rStyle w:val="Hyperlink"/>
          </w:rPr>
          <w:t>Activity 14</w:t>
        </w:r>
        <w:r w:rsidR="0012201F">
          <w:rPr>
            <w:rFonts w:asciiTheme="minorHAnsi" w:eastAsiaTheme="minorEastAsia" w:hAnsiTheme="minorHAnsi" w:cstheme="minorBidi"/>
            <w:sz w:val="22"/>
            <w:szCs w:val="22"/>
            <w:lang w:eastAsia="en-AU"/>
          </w:rPr>
          <w:tab/>
        </w:r>
        <w:r w:rsidR="0012201F" w:rsidRPr="008848E0">
          <w:rPr>
            <w:rStyle w:val="Hyperlink"/>
          </w:rPr>
          <w:t>Mark’s housekeeping worksheet</w:t>
        </w:r>
        <w:r w:rsidR="0012201F">
          <w:rPr>
            <w:webHidden/>
          </w:rPr>
          <w:tab/>
        </w:r>
        <w:r w:rsidR="0012201F">
          <w:rPr>
            <w:webHidden/>
          </w:rPr>
          <w:fldChar w:fldCharType="begin"/>
        </w:r>
        <w:r w:rsidR="0012201F">
          <w:rPr>
            <w:webHidden/>
          </w:rPr>
          <w:instrText xml:space="preserve"> PAGEREF _Toc328305419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0" w:history="1">
        <w:r w:rsidR="0012201F" w:rsidRPr="008848E0">
          <w:rPr>
            <w:rStyle w:val="Hyperlink"/>
          </w:rPr>
          <w:t>Activity 15</w:t>
        </w:r>
        <w:r w:rsidR="0012201F">
          <w:rPr>
            <w:rFonts w:asciiTheme="minorHAnsi" w:eastAsiaTheme="minorEastAsia" w:hAnsiTheme="minorHAnsi" w:cstheme="minorBidi"/>
            <w:sz w:val="22"/>
            <w:szCs w:val="22"/>
            <w:lang w:eastAsia="en-AU"/>
          </w:rPr>
          <w:tab/>
        </w:r>
        <w:r w:rsidR="0012201F" w:rsidRPr="008848E0">
          <w:rPr>
            <w:rStyle w:val="Hyperlink"/>
          </w:rPr>
          <w:t>Accessing rooms</w:t>
        </w:r>
        <w:r w:rsidR="0012201F">
          <w:rPr>
            <w:webHidden/>
          </w:rPr>
          <w:tab/>
        </w:r>
        <w:r w:rsidR="0012201F">
          <w:rPr>
            <w:webHidden/>
          </w:rPr>
          <w:fldChar w:fldCharType="begin"/>
        </w:r>
        <w:r w:rsidR="0012201F">
          <w:rPr>
            <w:webHidden/>
          </w:rPr>
          <w:instrText xml:space="preserve"> PAGEREF _Toc328305420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1" w:history="1">
        <w:r w:rsidR="0012201F" w:rsidRPr="008848E0">
          <w:rPr>
            <w:rStyle w:val="Hyperlink"/>
          </w:rPr>
          <w:t>Activity 16</w:t>
        </w:r>
        <w:r w:rsidR="0012201F">
          <w:rPr>
            <w:rFonts w:asciiTheme="minorHAnsi" w:eastAsiaTheme="minorEastAsia" w:hAnsiTheme="minorHAnsi" w:cstheme="minorBidi"/>
            <w:sz w:val="22"/>
            <w:szCs w:val="22"/>
            <w:lang w:eastAsia="en-AU"/>
          </w:rPr>
          <w:tab/>
        </w:r>
        <w:r w:rsidR="0012201F" w:rsidRPr="008848E0">
          <w:rPr>
            <w:rStyle w:val="Hyperlink"/>
          </w:rPr>
          <w:t>Your workplace procedure</w:t>
        </w:r>
        <w:r w:rsidR="0012201F">
          <w:rPr>
            <w:webHidden/>
          </w:rPr>
          <w:tab/>
        </w:r>
        <w:r w:rsidR="0012201F">
          <w:rPr>
            <w:webHidden/>
          </w:rPr>
          <w:fldChar w:fldCharType="begin"/>
        </w:r>
        <w:r w:rsidR="0012201F">
          <w:rPr>
            <w:webHidden/>
          </w:rPr>
          <w:instrText xml:space="preserve"> PAGEREF _Toc328305421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2" w:history="1">
        <w:r w:rsidR="0012201F" w:rsidRPr="008848E0">
          <w:rPr>
            <w:rStyle w:val="Hyperlink"/>
          </w:rPr>
          <w:t>Activity 17</w:t>
        </w:r>
        <w:r w:rsidR="0012201F">
          <w:rPr>
            <w:rFonts w:asciiTheme="minorHAnsi" w:eastAsiaTheme="minorEastAsia" w:hAnsiTheme="minorHAnsi" w:cstheme="minorBidi"/>
            <w:sz w:val="22"/>
            <w:szCs w:val="22"/>
            <w:lang w:eastAsia="en-AU"/>
          </w:rPr>
          <w:tab/>
        </w:r>
        <w:r w:rsidR="0012201F" w:rsidRPr="008848E0">
          <w:rPr>
            <w:rStyle w:val="Hyperlink"/>
          </w:rPr>
          <w:t>Key control</w:t>
        </w:r>
        <w:r w:rsidR="0012201F">
          <w:rPr>
            <w:webHidden/>
          </w:rPr>
          <w:tab/>
        </w:r>
        <w:r w:rsidR="0012201F">
          <w:rPr>
            <w:webHidden/>
          </w:rPr>
          <w:fldChar w:fldCharType="begin"/>
        </w:r>
        <w:r w:rsidR="0012201F">
          <w:rPr>
            <w:webHidden/>
          </w:rPr>
          <w:instrText xml:space="preserve"> PAGEREF _Toc328305422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3" w:history="1">
        <w:r w:rsidR="0012201F" w:rsidRPr="008848E0">
          <w:rPr>
            <w:rStyle w:val="Hyperlink"/>
          </w:rPr>
          <w:t>Activity 18</w:t>
        </w:r>
        <w:r w:rsidR="0012201F">
          <w:rPr>
            <w:rFonts w:asciiTheme="minorHAnsi" w:eastAsiaTheme="minorEastAsia" w:hAnsiTheme="minorHAnsi" w:cstheme="minorBidi"/>
            <w:sz w:val="22"/>
            <w:szCs w:val="22"/>
            <w:lang w:eastAsia="en-AU"/>
          </w:rPr>
          <w:tab/>
        </w:r>
        <w:r w:rsidR="0012201F" w:rsidRPr="008848E0">
          <w:rPr>
            <w:rStyle w:val="Hyperlink"/>
          </w:rPr>
          <w:t>Making beds</w:t>
        </w:r>
        <w:r w:rsidR="0012201F">
          <w:rPr>
            <w:webHidden/>
          </w:rPr>
          <w:tab/>
        </w:r>
        <w:r w:rsidR="0012201F">
          <w:rPr>
            <w:webHidden/>
          </w:rPr>
          <w:fldChar w:fldCharType="begin"/>
        </w:r>
        <w:r w:rsidR="0012201F">
          <w:rPr>
            <w:webHidden/>
          </w:rPr>
          <w:instrText xml:space="preserve"> PAGEREF _Toc328305423 \h </w:instrText>
        </w:r>
        <w:r w:rsidR="0012201F">
          <w:rPr>
            <w:webHidden/>
          </w:rPr>
        </w:r>
        <w:r w:rsidR="0012201F">
          <w:rPr>
            <w:webHidden/>
          </w:rPr>
          <w:fldChar w:fldCharType="separate"/>
        </w:r>
        <w:r w:rsidR="003B711F">
          <w:rPr>
            <w:webHidden/>
          </w:rPr>
          <w:t>8</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4" w:history="1">
        <w:r w:rsidR="0012201F" w:rsidRPr="008848E0">
          <w:rPr>
            <w:rStyle w:val="Hyperlink"/>
          </w:rPr>
          <w:t>Activity 19</w:t>
        </w:r>
        <w:r w:rsidR="0012201F">
          <w:rPr>
            <w:rFonts w:asciiTheme="minorHAnsi" w:eastAsiaTheme="minorEastAsia" w:hAnsiTheme="minorHAnsi" w:cstheme="minorBidi"/>
            <w:sz w:val="22"/>
            <w:szCs w:val="22"/>
            <w:lang w:eastAsia="en-AU"/>
          </w:rPr>
          <w:tab/>
        </w:r>
        <w:r w:rsidR="0012201F" w:rsidRPr="008848E0">
          <w:rPr>
            <w:rStyle w:val="Hyperlink"/>
          </w:rPr>
          <w:t xml:space="preserve"> Bed making procedure</w:t>
        </w:r>
        <w:r w:rsidR="0012201F">
          <w:rPr>
            <w:webHidden/>
          </w:rPr>
          <w:tab/>
        </w:r>
        <w:r w:rsidR="0012201F">
          <w:rPr>
            <w:webHidden/>
          </w:rPr>
          <w:fldChar w:fldCharType="begin"/>
        </w:r>
        <w:r w:rsidR="0012201F">
          <w:rPr>
            <w:webHidden/>
          </w:rPr>
          <w:instrText xml:space="preserve"> PAGEREF _Toc328305424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5" w:history="1">
        <w:r w:rsidR="0012201F" w:rsidRPr="008848E0">
          <w:rPr>
            <w:rStyle w:val="Hyperlink"/>
          </w:rPr>
          <w:t>Activity 20</w:t>
        </w:r>
        <w:r w:rsidR="0012201F">
          <w:rPr>
            <w:rFonts w:asciiTheme="minorHAnsi" w:eastAsiaTheme="minorEastAsia" w:hAnsiTheme="minorHAnsi" w:cstheme="minorBidi"/>
            <w:sz w:val="22"/>
            <w:szCs w:val="22"/>
            <w:lang w:eastAsia="en-AU"/>
          </w:rPr>
          <w:tab/>
        </w:r>
        <w:r w:rsidR="0012201F" w:rsidRPr="008848E0">
          <w:rPr>
            <w:rStyle w:val="Hyperlink"/>
          </w:rPr>
          <w:t>Guidelines for cleaning rooms</w:t>
        </w:r>
        <w:r w:rsidR="0012201F">
          <w:rPr>
            <w:webHidden/>
          </w:rPr>
          <w:tab/>
        </w:r>
        <w:r w:rsidR="0012201F">
          <w:rPr>
            <w:webHidden/>
          </w:rPr>
          <w:fldChar w:fldCharType="begin"/>
        </w:r>
        <w:r w:rsidR="0012201F">
          <w:rPr>
            <w:webHidden/>
          </w:rPr>
          <w:instrText xml:space="preserve"> PAGEREF _Toc328305425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6" w:history="1">
        <w:r w:rsidR="0012201F" w:rsidRPr="008848E0">
          <w:rPr>
            <w:rStyle w:val="Hyperlink"/>
          </w:rPr>
          <w:t>Activity 21</w:t>
        </w:r>
        <w:r w:rsidR="0012201F">
          <w:rPr>
            <w:rFonts w:asciiTheme="minorHAnsi" w:eastAsiaTheme="minorEastAsia" w:hAnsiTheme="minorHAnsi" w:cstheme="minorBidi"/>
            <w:sz w:val="22"/>
            <w:szCs w:val="22"/>
            <w:lang w:eastAsia="en-AU"/>
          </w:rPr>
          <w:tab/>
        </w:r>
        <w:r w:rsidR="0012201F" w:rsidRPr="008848E0">
          <w:rPr>
            <w:rStyle w:val="Hyperlink"/>
          </w:rPr>
          <w:t>Cleaning a vacant dirty room</w:t>
        </w:r>
        <w:r w:rsidR="0012201F">
          <w:rPr>
            <w:webHidden/>
          </w:rPr>
          <w:tab/>
        </w:r>
        <w:r w:rsidR="0012201F">
          <w:rPr>
            <w:webHidden/>
          </w:rPr>
          <w:fldChar w:fldCharType="begin"/>
        </w:r>
        <w:r w:rsidR="0012201F">
          <w:rPr>
            <w:webHidden/>
          </w:rPr>
          <w:instrText xml:space="preserve"> PAGEREF _Toc328305426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7" w:history="1">
        <w:r w:rsidR="0012201F" w:rsidRPr="008848E0">
          <w:rPr>
            <w:rStyle w:val="Hyperlink"/>
          </w:rPr>
          <w:t>Activity 22</w:t>
        </w:r>
        <w:r w:rsidR="0012201F">
          <w:rPr>
            <w:rFonts w:asciiTheme="minorHAnsi" w:eastAsiaTheme="minorEastAsia" w:hAnsiTheme="minorHAnsi" w:cstheme="minorBidi"/>
            <w:sz w:val="22"/>
            <w:szCs w:val="22"/>
            <w:lang w:eastAsia="en-AU"/>
          </w:rPr>
          <w:tab/>
        </w:r>
        <w:r w:rsidR="0012201F" w:rsidRPr="008848E0">
          <w:rPr>
            <w:rStyle w:val="Hyperlink"/>
          </w:rPr>
          <w:t>Cleaning bathrooms</w:t>
        </w:r>
        <w:r w:rsidR="0012201F">
          <w:rPr>
            <w:webHidden/>
          </w:rPr>
          <w:tab/>
        </w:r>
        <w:r w:rsidR="0012201F">
          <w:rPr>
            <w:webHidden/>
          </w:rPr>
          <w:fldChar w:fldCharType="begin"/>
        </w:r>
        <w:r w:rsidR="0012201F">
          <w:rPr>
            <w:webHidden/>
          </w:rPr>
          <w:instrText xml:space="preserve"> PAGEREF _Toc328305427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8" w:history="1">
        <w:r w:rsidR="0012201F" w:rsidRPr="008848E0">
          <w:rPr>
            <w:rStyle w:val="Hyperlink"/>
          </w:rPr>
          <w:t>Activity 23</w:t>
        </w:r>
        <w:r w:rsidR="0012201F">
          <w:rPr>
            <w:rFonts w:asciiTheme="minorHAnsi" w:eastAsiaTheme="minorEastAsia" w:hAnsiTheme="minorHAnsi" w:cstheme="minorBidi"/>
            <w:sz w:val="22"/>
            <w:szCs w:val="22"/>
            <w:lang w:eastAsia="en-AU"/>
          </w:rPr>
          <w:tab/>
        </w:r>
        <w:r w:rsidR="0012201F" w:rsidRPr="008848E0">
          <w:rPr>
            <w:rStyle w:val="Hyperlink"/>
          </w:rPr>
          <w:t>Cleaning products and equipment</w:t>
        </w:r>
        <w:r w:rsidR="0012201F">
          <w:rPr>
            <w:webHidden/>
          </w:rPr>
          <w:tab/>
        </w:r>
        <w:r w:rsidR="0012201F">
          <w:rPr>
            <w:webHidden/>
          </w:rPr>
          <w:fldChar w:fldCharType="begin"/>
        </w:r>
        <w:r w:rsidR="0012201F">
          <w:rPr>
            <w:webHidden/>
          </w:rPr>
          <w:instrText xml:space="preserve"> PAGEREF _Toc328305428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29" w:history="1">
        <w:r w:rsidR="0012201F" w:rsidRPr="008848E0">
          <w:rPr>
            <w:rStyle w:val="Hyperlink"/>
          </w:rPr>
          <w:t>Activity 24</w:t>
        </w:r>
        <w:r w:rsidR="0012201F">
          <w:rPr>
            <w:rFonts w:asciiTheme="minorHAnsi" w:eastAsiaTheme="minorEastAsia" w:hAnsiTheme="minorHAnsi" w:cstheme="minorBidi"/>
            <w:sz w:val="22"/>
            <w:szCs w:val="22"/>
            <w:lang w:eastAsia="en-AU"/>
          </w:rPr>
          <w:tab/>
        </w:r>
        <w:r w:rsidR="0012201F" w:rsidRPr="008848E0">
          <w:rPr>
            <w:rStyle w:val="Hyperlink"/>
          </w:rPr>
          <w:t>Diluting cleaning products</w:t>
        </w:r>
        <w:r w:rsidR="0012201F">
          <w:rPr>
            <w:webHidden/>
          </w:rPr>
          <w:tab/>
        </w:r>
        <w:r w:rsidR="0012201F">
          <w:rPr>
            <w:webHidden/>
          </w:rPr>
          <w:fldChar w:fldCharType="begin"/>
        </w:r>
        <w:r w:rsidR="0012201F">
          <w:rPr>
            <w:webHidden/>
          </w:rPr>
          <w:instrText xml:space="preserve"> PAGEREF _Toc328305429 \h </w:instrText>
        </w:r>
        <w:r w:rsidR="0012201F">
          <w:rPr>
            <w:webHidden/>
          </w:rPr>
        </w:r>
        <w:r w:rsidR="0012201F">
          <w:rPr>
            <w:webHidden/>
          </w:rPr>
          <w:fldChar w:fldCharType="separate"/>
        </w:r>
        <w:r w:rsidR="003B711F">
          <w:rPr>
            <w:webHidden/>
          </w:rPr>
          <w:t>9</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0" w:history="1">
        <w:r w:rsidR="0012201F" w:rsidRPr="008848E0">
          <w:rPr>
            <w:rStyle w:val="Hyperlink"/>
          </w:rPr>
          <w:t>Activity 25</w:t>
        </w:r>
        <w:r w:rsidR="0012201F">
          <w:rPr>
            <w:rFonts w:asciiTheme="minorHAnsi" w:eastAsiaTheme="minorEastAsia" w:hAnsiTheme="minorHAnsi" w:cstheme="minorBidi"/>
            <w:sz w:val="22"/>
            <w:szCs w:val="22"/>
            <w:lang w:eastAsia="en-AU"/>
          </w:rPr>
          <w:tab/>
        </w:r>
        <w:r w:rsidR="0012201F" w:rsidRPr="008848E0">
          <w:rPr>
            <w:rStyle w:val="Hyperlink"/>
          </w:rPr>
          <w:t>Signs of pests</w:t>
        </w:r>
        <w:r w:rsidR="0012201F">
          <w:rPr>
            <w:webHidden/>
          </w:rPr>
          <w:tab/>
        </w:r>
        <w:r w:rsidR="0012201F">
          <w:rPr>
            <w:webHidden/>
          </w:rPr>
          <w:fldChar w:fldCharType="begin"/>
        </w:r>
        <w:r w:rsidR="0012201F">
          <w:rPr>
            <w:webHidden/>
          </w:rPr>
          <w:instrText xml:space="preserve"> PAGEREF _Toc328305430 \h </w:instrText>
        </w:r>
        <w:r w:rsidR="0012201F">
          <w:rPr>
            <w:webHidden/>
          </w:rPr>
        </w:r>
        <w:r w:rsidR="0012201F">
          <w:rPr>
            <w:webHidden/>
          </w:rPr>
          <w:fldChar w:fldCharType="separate"/>
        </w:r>
        <w:r w:rsidR="003B711F">
          <w:rPr>
            <w:webHidden/>
          </w:rPr>
          <w:t>10</w:t>
        </w:r>
        <w:r w:rsidR="0012201F">
          <w:rPr>
            <w:webHidden/>
          </w:rPr>
          <w:fldChar w:fldCharType="end"/>
        </w:r>
      </w:hyperlink>
    </w:p>
    <w:p w:rsidR="0012201F" w:rsidRDefault="0012201F">
      <w:pPr>
        <w:spacing w:after="200" w:line="276" w:lineRule="auto"/>
        <w:rPr>
          <w:rStyle w:val="Hyperlink"/>
          <w:rFonts w:ascii="Century Gothic" w:hAnsi="Century Gothic"/>
          <w:noProof/>
          <w:sz w:val="20"/>
        </w:rPr>
      </w:pPr>
      <w:r>
        <w:rPr>
          <w:rStyle w:val="Hyperlink"/>
          <w:noProof/>
        </w:rPr>
        <w:br w:type="page"/>
      </w:r>
    </w:p>
    <w:p w:rsidR="0012201F" w:rsidRDefault="003F538C">
      <w:pPr>
        <w:pStyle w:val="TOC2"/>
        <w:rPr>
          <w:rFonts w:asciiTheme="minorHAnsi" w:eastAsiaTheme="minorEastAsia" w:hAnsiTheme="minorHAnsi" w:cstheme="minorBidi"/>
          <w:sz w:val="22"/>
          <w:szCs w:val="22"/>
          <w:lang w:eastAsia="en-AU"/>
        </w:rPr>
      </w:pPr>
      <w:hyperlink w:anchor="_Toc328305431" w:history="1">
        <w:r w:rsidR="0012201F" w:rsidRPr="008848E0">
          <w:rPr>
            <w:rStyle w:val="Hyperlink"/>
          </w:rPr>
          <w:t>Activity 26</w:t>
        </w:r>
        <w:r w:rsidR="0012201F">
          <w:rPr>
            <w:rFonts w:asciiTheme="minorHAnsi" w:eastAsiaTheme="minorEastAsia" w:hAnsiTheme="minorHAnsi" w:cstheme="minorBidi"/>
            <w:sz w:val="22"/>
            <w:szCs w:val="22"/>
            <w:lang w:eastAsia="en-AU"/>
          </w:rPr>
          <w:tab/>
        </w:r>
        <w:r w:rsidR="0012201F" w:rsidRPr="008848E0">
          <w:rPr>
            <w:rStyle w:val="Hyperlink"/>
          </w:rPr>
          <w:t>Pest control procedures</w:t>
        </w:r>
        <w:r w:rsidR="0012201F">
          <w:rPr>
            <w:webHidden/>
          </w:rPr>
          <w:tab/>
        </w:r>
        <w:r w:rsidR="0012201F">
          <w:rPr>
            <w:webHidden/>
          </w:rPr>
          <w:fldChar w:fldCharType="begin"/>
        </w:r>
        <w:r w:rsidR="0012201F">
          <w:rPr>
            <w:webHidden/>
          </w:rPr>
          <w:instrText xml:space="preserve"> PAGEREF _Toc328305431 \h </w:instrText>
        </w:r>
        <w:r w:rsidR="0012201F">
          <w:rPr>
            <w:webHidden/>
          </w:rPr>
        </w:r>
        <w:r w:rsidR="0012201F">
          <w:rPr>
            <w:webHidden/>
          </w:rPr>
          <w:fldChar w:fldCharType="separate"/>
        </w:r>
        <w:r w:rsidR="003B711F">
          <w:rPr>
            <w:webHidden/>
          </w:rPr>
          <w:t>10</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2" w:history="1">
        <w:r w:rsidR="0012201F" w:rsidRPr="008848E0">
          <w:rPr>
            <w:rStyle w:val="Hyperlink"/>
          </w:rPr>
          <w:t>Activity 27</w:t>
        </w:r>
        <w:r w:rsidR="0012201F">
          <w:rPr>
            <w:rFonts w:asciiTheme="minorHAnsi" w:eastAsiaTheme="minorEastAsia" w:hAnsiTheme="minorHAnsi" w:cstheme="minorBidi"/>
            <w:sz w:val="22"/>
            <w:szCs w:val="22"/>
            <w:lang w:eastAsia="en-AU"/>
          </w:rPr>
          <w:tab/>
        </w:r>
        <w:r w:rsidR="0012201F" w:rsidRPr="008848E0">
          <w:rPr>
            <w:rStyle w:val="Hyperlink"/>
          </w:rPr>
          <w:t>Unusual or suspicious items or activity</w:t>
        </w:r>
        <w:r w:rsidR="0012201F">
          <w:rPr>
            <w:webHidden/>
          </w:rPr>
          <w:tab/>
        </w:r>
        <w:r w:rsidR="0012201F">
          <w:rPr>
            <w:webHidden/>
          </w:rPr>
          <w:fldChar w:fldCharType="begin"/>
        </w:r>
        <w:r w:rsidR="0012201F">
          <w:rPr>
            <w:webHidden/>
          </w:rPr>
          <w:instrText xml:space="preserve"> PAGEREF _Toc328305432 \h </w:instrText>
        </w:r>
        <w:r w:rsidR="0012201F">
          <w:rPr>
            <w:webHidden/>
          </w:rPr>
        </w:r>
        <w:r w:rsidR="0012201F">
          <w:rPr>
            <w:webHidden/>
          </w:rPr>
          <w:fldChar w:fldCharType="separate"/>
        </w:r>
        <w:r w:rsidR="003B711F">
          <w:rPr>
            <w:webHidden/>
          </w:rPr>
          <w:t>10</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3" w:history="1">
        <w:r w:rsidR="0012201F" w:rsidRPr="008848E0">
          <w:rPr>
            <w:rStyle w:val="Hyperlink"/>
          </w:rPr>
          <w:t>Activity 28</w:t>
        </w:r>
        <w:r w:rsidR="0012201F">
          <w:rPr>
            <w:rFonts w:asciiTheme="minorHAnsi" w:eastAsiaTheme="minorEastAsia" w:hAnsiTheme="minorHAnsi" w:cstheme="minorBidi"/>
            <w:sz w:val="22"/>
            <w:szCs w:val="22"/>
            <w:lang w:eastAsia="en-AU"/>
          </w:rPr>
          <w:tab/>
        </w:r>
        <w:r w:rsidR="0012201F" w:rsidRPr="008848E0">
          <w:rPr>
            <w:rStyle w:val="Hyperlink"/>
          </w:rPr>
          <w:t>Security in your workplace</w:t>
        </w:r>
        <w:r w:rsidR="0012201F">
          <w:rPr>
            <w:webHidden/>
          </w:rPr>
          <w:tab/>
        </w:r>
        <w:r w:rsidR="0012201F">
          <w:rPr>
            <w:webHidden/>
          </w:rPr>
          <w:fldChar w:fldCharType="begin"/>
        </w:r>
        <w:r w:rsidR="0012201F">
          <w:rPr>
            <w:webHidden/>
          </w:rPr>
          <w:instrText xml:space="preserve"> PAGEREF _Toc328305433 \h </w:instrText>
        </w:r>
        <w:r w:rsidR="0012201F">
          <w:rPr>
            <w:webHidden/>
          </w:rPr>
        </w:r>
        <w:r w:rsidR="0012201F">
          <w:rPr>
            <w:webHidden/>
          </w:rPr>
          <w:fldChar w:fldCharType="separate"/>
        </w:r>
        <w:r w:rsidR="003B711F">
          <w:rPr>
            <w:webHidden/>
          </w:rPr>
          <w:t>10</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4" w:history="1">
        <w:r w:rsidR="0012201F" w:rsidRPr="008848E0">
          <w:rPr>
            <w:rStyle w:val="Hyperlink"/>
          </w:rPr>
          <w:t>Activity 29</w:t>
        </w:r>
        <w:r w:rsidR="0012201F">
          <w:rPr>
            <w:rFonts w:asciiTheme="minorHAnsi" w:eastAsiaTheme="minorEastAsia" w:hAnsiTheme="minorHAnsi" w:cstheme="minorBidi"/>
            <w:sz w:val="22"/>
            <w:szCs w:val="22"/>
            <w:lang w:eastAsia="en-AU"/>
          </w:rPr>
          <w:tab/>
        </w:r>
        <w:r w:rsidR="0012201F" w:rsidRPr="008848E0">
          <w:rPr>
            <w:rStyle w:val="Hyperlink"/>
          </w:rPr>
          <w:t>Lost property</w:t>
        </w:r>
        <w:r w:rsidR="0012201F">
          <w:rPr>
            <w:webHidden/>
          </w:rPr>
          <w:tab/>
        </w:r>
        <w:r w:rsidR="0012201F">
          <w:rPr>
            <w:webHidden/>
          </w:rPr>
          <w:fldChar w:fldCharType="begin"/>
        </w:r>
        <w:r w:rsidR="0012201F">
          <w:rPr>
            <w:webHidden/>
          </w:rPr>
          <w:instrText xml:space="preserve"> PAGEREF _Toc328305434 \h </w:instrText>
        </w:r>
        <w:r w:rsidR="0012201F">
          <w:rPr>
            <w:webHidden/>
          </w:rPr>
        </w:r>
        <w:r w:rsidR="0012201F">
          <w:rPr>
            <w:webHidden/>
          </w:rPr>
          <w:fldChar w:fldCharType="separate"/>
        </w:r>
        <w:r w:rsidR="003B711F">
          <w:rPr>
            <w:webHidden/>
          </w:rPr>
          <w:t>10</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5" w:history="1">
        <w:r w:rsidR="0012201F" w:rsidRPr="008848E0">
          <w:rPr>
            <w:rStyle w:val="Hyperlink"/>
          </w:rPr>
          <w:t>Activity 30</w:t>
        </w:r>
        <w:r w:rsidR="0012201F">
          <w:rPr>
            <w:rFonts w:asciiTheme="minorHAnsi" w:eastAsiaTheme="minorEastAsia" w:hAnsiTheme="minorHAnsi" w:cstheme="minorBidi"/>
            <w:sz w:val="22"/>
            <w:szCs w:val="22"/>
            <w:lang w:eastAsia="en-AU"/>
          </w:rPr>
          <w:tab/>
        </w:r>
        <w:r w:rsidR="0012201F" w:rsidRPr="008848E0">
          <w:rPr>
            <w:rStyle w:val="Hyperlink"/>
          </w:rPr>
          <w:t>An environmentally friendly workplace</w:t>
        </w:r>
        <w:r w:rsidR="0012201F">
          <w:rPr>
            <w:webHidden/>
          </w:rPr>
          <w:tab/>
        </w:r>
        <w:r w:rsidR="0012201F">
          <w:rPr>
            <w:webHidden/>
          </w:rPr>
          <w:fldChar w:fldCharType="begin"/>
        </w:r>
        <w:r w:rsidR="0012201F">
          <w:rPr>
            <w:webHidden/>
          </w:rPr>
          <w:instrText xml:space="preserve"> PAGEREF _Toc328305435 \h </w:instrText>
        </w:r>
        <w:r w:rsidR="0012201F">
          <w:rPr>
            <w:webHidden/>
          </w:rPr>
        </w:r>
        <w:r w:rsidR="0012201F">
          <w:rPr>
            <w:webHidden/>
          </w:rPr>
          <w:fldChar w:fldCharType="separate"/>
        </w:r>
        <w:r w:rsidR="003B711F">
          <w:rPr>
            <w:webHidden/>
          </w:rPr>
          <w:t>11</w:t>
        </w:r>
        <w:r w:rsidR="0012201F">
          <w:rPr>
            <w:webHidden/>
          </w:rPr>
          <w:fldChar w:fldCharType="end"/>
        </w:r>
      </w:hyperlink>
    </w:p>
    <w:p w:rsidR="0012201F" w:rsidRDefault="003F538C">
      <w:pPr>
        <w:pStyle w:val="TOC2"/>
        <w:rPr>
          <w:rFonts w:asciiTheme="minorHAnsi" w:eastAsiaTheme="minorEastAsia" w:hAnsiTheme="minorHAnsi" w:cstheme="minorBidi"/>
          <w:sz w:val="22"/>
          <w:szCs w:val="22"/>
          <w:lang w:eastAsia="en-AU"/>
        </w:rPr>
      </w:pPr>
      <w:hyperlink w:anchor="_Toc328305436" w:history="1">
        <w:r w:rsidR="0012201F" w:rsidRPr="008848E0">
          <w:rPr>
            <w:rStyle w:val="Hyperlink"/>
          </w:rPr>
          <w:t>Activity 31</w:t>
        </w:r>
        <w:r w:rsidR="0012201F">
          <w:rPr>
            <w:rFonts w:asciiTheme="minorHAnsi" w:eastAsiaTheme="minorEastAsia" w:hAnsiTheme="minorHAnsi" w:cstheme="minorBidi"/>
            <w:sz w:val="22"/>
            <w:szCs w:val="22"/>
            <w:lang w:eastAsia="en-AU"/>
          </w:rPr>
          <w:tab/>
        </w:r>
        <w:r w:rsidR="0012201F" w:rsidRPr="008848E0">
          <w:rPr>
            <w:rStyle w:val="Hyperlink"/>
          </w:rPr>
          <w:t>Hazardous substances in your workplace</w:t>
        </w:r>
        <w:r w:rsidR="0012201F">
          <w:rPr>
            <w:webHidden/>
          </w:rPr>
          <w:tab/>
        </w:r>
        <w:r w:rsidR="0012201F">
          <w:rPr>
            <w:webHidden/>
          </w:rPr>
          <w:fldChar w:fldCharType="begin"/>
        </w:r>
        <w:r w:rsidR="0012201F">
          <w:rPr>
            <w:webHidden/>
          </w:rPr>
          <w:instrText xml:space="preserve"> PAGEREF _Toc328305436 \h </w:instrText>
        </w:r>
        <w:r w:rsidR="0012201F">
          <w:rPr>
            <w:webHidden/>
          </w:rPr>
        </w:r>
        <w:r w:rsidR="0012201F">
          <w:rPr>
            <w:webHidden/>
          </w:rPr>
          <w:fldChar w:fldCharType="separate"/>
        </w:r>
        <w:r w:rsidR="003B711F">
          <w:rPr>
            <w:webHidden/>
          </w:rPr>
          <w:t>11</w:t>
        </w:r>
        <w:r w:rsidR="0012201F">
          <w:rPr>
            <w:webHidden/>
          </w:rPr>
          <w:fldChar w:fldCharType="end"/>
        </w:r>
      </w:hyperlink>
    </w:p>
    <w:p w:rsidR="0012201F" w:rsidRDefault="003F538C">
      <w:pPr>
        <w:pStyle w:val="TOC1"/>
        <w:rPr>
          <w:rFonts w:asciiTheme="minorHAnsi" w:eastAsiaTheme="minorEastAsia" w:hAnsiTheme="minorHAnsi" w:cstheme="minorBidi"/>
          <w:b w:val="0"/>
          <w:sz w:val="22"/>
          <w:szCs w:val="22"/>
          <w:lang w:eastAsia="en-AU"/>
        </w:rPr>
      </w:pPr>
      <w:hyperlink w:anchor="_Toc328305437" w:history="1">
        <w:r w:rsidR="0012201F" w:rsidRPr="008848E0">
          <w:rPr>
            <w:rStyle w:val="Hyperlink"/>
          </w:rPr>
          <w:t>Further resources</w:t>
        </w:r>
        <w:r w:rsidR="0012201F">
          <w:rPr>
            <w:webHidden/>
          </w:rPr>
          <w:tab/>
        </w:r>
        <w:r w:rsidR="0012201F">
          <w:rPr>
            <w:webHidden/>
          </w:rPr>
          <w:fldChar w:fldCharType="begin"/>
        </w:r>
        <w:r w:rsidR="0012201F">
          <w:rPr>
            <w:webHidden/>
          </w:rPr>
          <w:instrText xml:space="preserve"> PAGEREF _Toc328305437 \h </w:instrText>
        </w:r>
        <w:r w:rsidR="0012201F">
          <w:rPr>
            <w:webHidden/>
          </w:rPr>
        </w:r>
        <w:r w:rsidR="0012201F">
          <w:rPr>
            <w:webHidden/>
          </w:rPr>
          <w:fldChar w:fldCharType="separate"/>
        </w:r>
        <w:r w:rsidR="003B711F">
          <w:rPr>
            <w:webHidden/>
          </w:rPr>
          <w:t>12</w:t>
        </w:r>
        <w:r w:rsidR="0012201F">
          <w:rPr>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642A7C" w:rsidRDefault="00642A7C" w:rsidP="00642A7C">
      <w:pPr>
        <w:pStyle w:val="BodyText"/>
      </w:pP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305403"/>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8B3295">
            <w:pPr>
              <w:pStyle w:val="BulletList1"/>
              <w:ind w:left="885" w:hanging="426"/>
            </w:pPr>
            <w:r w:rsidRPr="007366CB">
              <w:t xml:space="preserve">the </w:t>
            </w:r>
            <w:r w:rsidR="0037472B">
              <w:t>purpose and design of the resources</w:t>
            </w:r>
          </w:p>
          <w:p w:rsidR="00BE2D18" w:rsidRDefault="00BE2D18" w:rsidP="008B3295">
            <w:pPr>
              <w:pStyle w:val="BulletList1"/>
              <w:ind w:left="885" w:hanging="426"/>
            </w:pPr>
            <w:r>
              <w:t>strategies for working with</w:t>
            </w:r>
            <w:r w:rsidRPr="007366CB">
              <w:t xml:space="preserve"> learners with lower LLN levels</w:t>
            </w:r>
          </w:p>
          <w:p w:rsidR="00BE2D18" w:rsidRDefault="00BE2D18" w:rsidP="008B3295">
            <w:pPr>
              <w:pStyle w:val="BulletList1"/>
              <w:ind w:left="885" w:hanging="426"/>
            </w:pPr>
            <w:r>
              <w:t>strategies for working with Indigenous learners</w:t>
            </w:r>
          </w:p>
          <w:p w:rsidR="00BE2D18" w:rsidRPr="007366CB" w:rsidRDefault="00460F3F" w:rsidP="0062102F">
            <w:pPr>
              <w:pStyle w:val="BulletList1"/>
              <w:spacing w:after="240"/>
              <w:ind w:left="885" w:hanging="426"/>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A752C0">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8B3295">
            <w:pPr>
              <w:pStyle w:val="BulletList1"/>
              <w:ind w:left="885" w:hanging="426"/>
            </w:pPr>
            <w:r w:rsidRPr="007366CB">
              <w:t>a summary of the LLN requirements of that unit</w:t>
            </w:r>
          </w:p>
          <w:p w:rsidR="00BE2D18" w:rsidRPr="007366CB" w:rsidRDefault="00BE2D18" w:rsidP="008B3295">
            <w:pPr>
              <w:pStyle w:val="BulletList1"/>
              <w:spacing w:after="240"/>
              <w:ind w:left="885" w:hanging="426"/>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642A7C">
        <w:tc>
          <w:tcPr>
            <w:tcW w:w="9072" w:type="dxa"/>
          </w:tcPr>
          <w:p w:rsidR="007366CB" w:rsidRPr="007366CB" w:rsidRDefault="007366CB" w:rsidP="008B3295">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8B3295">
            <w:pPr>
              <w:pStyle w:val="BulletList1"/>
            </w:pPr>
            <w:r w:rsidRPr="007366CB">
              <w:t>SITXCOM001A Work with colleagues and customers</w:t>
            </w:r>
          </w:p>
        </w:tc>
      </w:tr>
      <w:tr w:rsidR="007366CB" w:rsidRPr="007366CB" w:rsidTr="00642A7C">
        <w:tc>
          <w:tcPr>
            <w:tcW w:w="9072" w:type="dxa"/>
          </w:tcPr>
          <w:p w:rsidR="007366CB" w:rsidRPr="007366CB" w:rsidRDefault="007366CB" w:rsidP="008B3295">
            <w:pPr>
              <w:pStyle w:val="BulletList1"/>
            </w:pPr>
            <w:r w:rsidRPr="007366CB">
              <w:t>SITXCOM002A Work in a socially diverse environment</w:t>
            </w:r>
          </w:p>
        </w:tc>
      </w:tr>
      <w:tr w:rsidR="007366CB" w:rsidRPr="007366CB" w:rsidTr="00642A7C">
        <w:tc>
          <w:tcPr>
            <w:tcW w:w="9072" w:type="dxa"/>
          </w:tcPr>
          <w:p w:rsidR="007366CB" w:rsidRPr="007366CB" w:rsidRDefault="007366CB" w:rsidP="008B3295">
            <w:pPr>
              <w:pStyle w:val="BulletList1"/>
            </w:pPr>
            <w:r w:rsidRPr="007366CB">
              <w:t>SITXOHS001B Follow health, safety and security procedures</w:t>
            </w:r>
          </w:p>
        </w:tc>
      </w:tr>
      <w:tr w:rsidR="007366CB" w:rsidRPr="007366CB" w:rsidTr="00642A7C">
        <w:tc>
          <w:tcPr>
            <w:tcW w:w="9072" w:type="dxa"/>
          </w:tcPr>
          <w:p w:rsidR="007366CB" w:rsidRPr="007366CB" w:rsidRDefault="007366CB" w:rsidP="008B3295">
            <w:pPr>
              <w:pStyle w:val="BulletList1"/>
            </w:pPr>
            <w:r w:rsidRPr="007366CB">
              <w:t>SITXOHS002A Foll</w:t>
            </w:r>
            <w:r w:rsidR="00C453CA">
              <w:t>ow workplace hygiene procedures</w:t>
            </w:r>
          </w:p>
        </w:tc>
      </w:tr>
      <w:tr w:rsidR="007366CB" w:rsidRPr="007366CB" w:rsidTr="00D45852">
        <w:tc>
          <w:tcPr>
            <w:tcW w:w="9072" w:type="dxa"/>
            <w:shd w:val="clear" w:color="auto" w:fill="BFBFBF" w:themeFill="background1" w:themeFillShade="BF"/>
          </w:tcPr>
          <w:p w:rsidR="007366CB" w:rsidRPr="007366CB" w:rsidRDefault="007366CB" w:rsidP="008B3295">
            <w:pPr>
              <w:pStyle w:val="BulletList1"/>
            </w:pPr>
            <w:r w:rsidRPr="007366CB">
              <w:t>SITHACS005B Prepare rooms for guests</w:t>
            </w:r>
          </w:p>
        </w:tc>
      </w:tr>
      <w:tr w:rsidR="007366CB" w:rsidRPr="007366CB" w:rsidTr="00D45852">
        <w:tc>
          <w:tcPr>
            <w:tcW w:w="9072" w:type="dxa"/>
            <w:shd w:val="clear" w:color="auto" w:fill="auto"/>
          </w:tcPr>
          <w:p w:rsidR="007366CB" w:rsidRPr="007366CB" w:rsidRDefault="007366CB" w:rsidP="008B3295">
            <w:pPr>
              <w:pStyle w:val="BulletList1"/>
            </w:pPr>
            <w:r w:rsidRPr="007366CB">
              <w:t>SITHACS006B Clean premises and equipment</w:t>
            </w:r>
          </w:p>
        </w:tc>
      </w:tr>
      <w:tr w:rsidR="007366CB" w:rsidRPr="007366CB" w:rsidTr="008B3295">
        <w:tc>
          <w:tcPr>
            <w:tcW w:w="9072" w:type="dxa"/>
          </w:tcPr>
          <w:p w:rsidR="007366CB" w:rsidRPr="007366CB" w:rsidRDefault="007366CB" w:rsidP="008B3295">
            <w:pPr>
              <w:pStyle w:val="BulletList1"/>
            </w:pPr>
            <w:r w:rsidRPr="007366CB">
              <w:t>SITHCCC003B Receive and store kitchen supplies</w:t>
            </w:r>
          </w:p>
        </w:tc>
      </w:tr>
      <w:tr w:rsidR="007366CB" w:rsidRPr="007366CB" w:rsidTr="00826533">
        <w:tc>
          <w:tcPr>
            <w:tcW w:w="9072" w:type="dxa"/>
            <w:shd w:val="clear" w:color="auto" w:fill="auto"/>
          </w:tcPr>
          <w:p w:rsidR="007366CB" w:rsidRPr="007366CB" w:rsidRDefault="007366CB" w:rsidP="008B3295">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305404"/>
      <w:r>
        <w:lastRenderedPageBreak/>
        <w:t>LLN r</w:t>
      </w:r>
      <w:r w:rsidR="007366CB">
        <w:t>equirements of the unit</w:t>
      </w:r>
      <w:bookmarkEnd w:id="6"/>
    </w:p>
    <w:p w:rsidR="0007546C" w:rsidRPr="008B3295" w:rsidRDefault="0007546C" w:rsidP="008B3295">
      <w:pPr>
        <w:pStyle w:val="Body"/>
        <w:rPr>
          <w:i/>
        </w:rPr>
      </w:pPr>
      <w:r w:rsidRPr="008B3295">
        <w:rPr>
          <w:i/>
        </w:rPr>
        <w:t>SITH</w:t>
      </w:r>
      <w:r w:rsidR="00D45852">
        <w:rPr>
          <w:i/>
        </w:rPr>
        <w:t>A</w:t>
      </w:r>
      <w:r w:rsidRPr="008B3295">
        <w:rPr>
          <w:i/>
        </w:rPr>
        <w:t>C</w:t>
      </w:r>
      <w:r w:rsidR="00D45852">
        <w:rPr>
          <w:i/>
        </w:rPr>
        <w:t>S</w:t>
      </w:r>
      <w:r w:rsidRPr="008B3295">
        <w:rPr>
          <w:i/>
        </w:rPr>
        <w:t>00</w:t>
      </w:r>
      <w:r w:rsidR="00D45852">
        <w:rPr>
          <w:i/>
        </w:rPr>
        <w:t>5B Prepare rooms for guests</w:t>
      </w:r>
      <w:r w:rsidRPr="008B3295">
        <w:rPr>
          <w:i/>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502334" w:rsidRDefault="00502334" w:rsidP="00502334">
            <w:pPr>
              <w:pStyle w:val="Body"/>
              <w:spacing w:before="120"/>
            </w:pPr>
            <w:r>
              <w:t>Read schedules and timetables for room servicing</w:t>
            </w:r>
          </w:p>
          <w:p w:rsidR="0007546C" w:rsidRPr="00826533" w:rsidRDefault="00502334" w:rsidP="00502334">
            <w:pPr>
              <w:pStyle w:val="Body"/>
              <w:spacing w:before="120"/>
            </w:pPr>
            <w:r>
              <w:t>Read product labels and product safety instructions</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502334" w:rsidRDefault="00502334" w:rsidP="00502334">
            <w:pPr>
              <w:pStyle w:val="Body"/>
              <w:spacing w:before="120"/>
            </w:pPr>
            <w:r>
              <w:t>Read schedules and timetables for room servicing</w:t>
            </w:r>
          </w:p>
          <w:p w:rsidR="0007546C" w:rsidRPr="00826533" w:rsidRDefault="00502334" w:rsidP="00502334">
            <w:pPr>
              <w:pStyle w:val="Body"/>
              <w:spacing w:before="120"/>
            </w:pPr>
            <w:r>
              <w:t>Read product labels and product safety instructions</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502334" w:rsidRDefault="00502334" w:rsidP="00502334">
            <w:pPr>
              <w:pStyle w:val="Body"/>
              <w:spacing w:before="120"/>
            </w:pPr>
            <w:r>
              <w:t>Order trolley supplies</w:t>
            </w:r>
          </w:p>
          <w:p w:rsidR="0007546C" w:rsidRPr="00826533" w:rsidRDefault="00502334" w:rsidP="00502334">
            <w:pPr>
              <w:pStyle w:val="Body"/>
              <w:spacing w:before="120"/>
            </w:pPr>
            <w:r>
              <w:t>Record damaged items</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07546C" w:rsidRDefault="00502334" w:rsidP="008B3295">
            <w:pPr>
              <w:pStyle w:val="Body"/>
              <w:spacing w:before="120"/>
            </w:pPr>
            <w:r w:rsidRPr="00502334">
              <w:t>Calculate the dilution of cleaning products</w:t>
            </w:r>
          </w:p>
          <w:p w:rsidR="00F50ABA" w:rsidRPr="00826533" w:rsidRDefault="00F50ABA" w:rsidP="008B3295">
            <w:pPr>
              <w:pStyle w:val="Body"/>
              <w:spacing w:before="120"/>
            </w:pPr>
            <w:r>
              <w:t>Calculating amount of linen needed for a shift</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826533" w:rsidRDefault="00826533"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07546C" w:rsidRPr="00826533" w:rsidRDefault="0007546C" w:rsidP="008B3295">
            <w:pPr>
              <w:pStyle w:val="Body"/>
              <w:spacing w:before="120"/>
            </w:pPr>
            <w:r w:rsidRPr="00826533">
              <w:t>None</w:t>
            </w:r>
          </w:p>
        </w:tc>
      </w:tr>
    </w:tbl>
    <w:p w:rsidR="005B1CE2" w:rsidRDefault="005B1CE2">
      <w:pPr>
        <w:rPr>
          <w:rFonts w:ascii="Century Gothic" w:eastAsiaTheme="majorEastAsia" w:hAnsi="Century Gothic" w:cstheme="majorBidi"/>
          <w:bCs/>
          <w:sz w:val="40"/>
          <w:szCs w:val="40"/>
          <w:lang w:val="en-US"/>
        </w:rPr>
      </w:pPr>
      <w:r>
        <w:br w:type="page"/>
      </w:r>
    </w:p>
    <w:p w:rsidR="003C013C" w:rsidRDefault="008B3295" w:rsidP="008B3295">
      <w:pPr>
        <w:pStyle w:val="ChapterHeading"/>
      </w:pPr>
      <w:bookmarkStart w:id="7" w:name="_Toc328305405"/>
      <w:r>
        <w:lastRenderedPageBreak/>
        <w:t>Guide to the activities</w:t>
      </w:r>
      <w:bookmarkEnd w:id="7"/>
    </w:p>
    <w:p w:rsidR="008B3295" w:rsidRDefault="008B3295" w:rsidP="008B3295">
      <w:pPr>
        <w:pStyle w:val="BodyText"/>
      </w:pPr>
    </w:p>
    <w:p w:rsidR="008B3295" w:rsidRDefault="008B3295" w:rsidP="008B3295">
      <w:pPr>
        <w:pStyle w:val="Body"/>
      </w:pPr>
      <w:r>
        <w:t>This guide to the activities provides:</w:t>
      </w:r>
    </w:p>
    <w:p w:rsidR="008B3295" w:rsidRDefault="008B3295" w:rsidP="008B3295">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 learners with lower LLN skills.</w:t>
      </w:r>
    </w:p>
    <w:p w:rsidR="008B3295" w:rsidRDefault="008B3295" w:rsidP="008B3295">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305406"/>
      <w:r w:rsidRPr="008B3295">
        <w:t>Activity 1</w:t>
      </w:r>
      <w:r w:rsidR="008B3295" w:rsidRPr="008B3295">
        <w:tab/>
      </w:r>
      <w:r w:rsidR="00502334" w:rsidRPr="00386ED2">
        <w:t>Housekeeping tasks</w:t>
      </w:r>
      <w:bookmarkEnd w:id="8"/>
    </w:p>
    <w:p w:rsidR="00502334" w:rsidRDefault="00502334" w:rsidP="00502334">
      <w:pPr>
        <w:pStyle w:val="Body"/>
        <w:spacing w:before="120"/>
      </w:pPr>
      <w:r>
        <w:t>Make the activity more kinetic by writing the tasks on paper and sticking them around walls.</w:t>
      </w:r>
    </w:p>
    <w:p w:rsidR="00502334" w:rsidRDefault="00502334" w:rsidP="00502334">
      <w:pPr>
        <w:pStyle w:val="Body"/>
      </w:pPr>
      <w:r>
        <w:t xml:space="preserve">Put the ‘You have to…’ items on separate sheets of paper. Divide these among the groups and ask learners to stick them under the matching task. </w:t>
      </w:r>
    </w:p>
    <w:p w:rsidR="008B3295" w:rsidRDefault="00502334" w:rsidP="00502334">
      <w:pPr>
        <w:pStyle w:val="Body"/>
      </w:pPr>
      <w:r>
        <w:t>This might require some negotiation until learners agree.</w:t>
      </w:r>
    </w:p>
    <w:p w:rsidR="003C013C" w:rsidRPr="005D022D" w:rsidRDefault="003C013C" w:rsidP="00502334">
      <w:pPr>
        <w:pStyle w:val="ActivityHead"/>
        <w:tabs>
          <w:tab w:val="left" w:pos="1842"/>
        </w:tabs>
      </w:pPr>
      <w:bookmarkStart w:id="9" w:name="_Toc328305407"/>
      <w:r w:rsidRPr="005D022D">
        <w:t>Activity 2</w:t>
      </w:r>
      <w:r w:rsidR="008B3295">
        <w:t xml:space="preserve"> </w:t>
      </w:r>
      <w:r w:rsidR="008B3295">
        <w:tab/>
      </w:r>
      <w:r w:rsidR="00502334" w:rsidRPr="00B56AC0">
        <w:t>Employability skills</w:t>
      </w:r>
      <w:bookmarkEnd w:id="9"/>
    </w:p>
    <w:p w:rsidR="00502334" w:rsidRDefault="00502334" w:rsidP="00502334">
      <w:pPr>
        <w:pStyle w:val="Body"/>
        <w:spacing w:before="120"/>
      </w:pPr>
      <w:r>
        <w:t>You could put the advertisement up electronically and ask for suggestions from the learners, then highlight the employability skills.</w:t>
      </w:r>
    </w:p>
    <w:p w:rsidR="00502334" w:rsidRDefault="00502334" w:rsidP="00502334">
      <w:pPr>
        <w:pStyle w:val="Body"/>
      </w:pPr>
      <w:r>
        <w:t>Learners could then copy this into their workbook.</w:t>
      </w:r>
    </w:p>
    <w:p w:rsidR="003C013C" w:rsidRPr="00826533" w:rsidRDefault="00502334" w:rsidP="00502334">
      <w:pPr>
        <w:pStyle w:val="Body"/>
      </w:pPr>
      <w:r>
        <w:t>Use the activity as a starter for discussing what employability skills are and why they are important at work.</w:t>
      </w:r>
    </w:p>
    <w:p w:rsidR="003C013C" w:rsidRPr="005D022D" w:rsidRDefault="003C013C" w:rsidP="003A3FF3">
      <w:pPr>
        <w:pStyle w:val="ActivityHead"/>
      </w:pPr>
      <w:bookmarkStart w:id="10" w:name="_Toc328305408"/>
      <w:r w:rsidRPr="005D022D">
        <w:t>Activity 3</w:t>
      </w:r>
      <w:r w:rsidR="003A3FF3">
        <w:t xml:space="preserve"> </w:t>
      </w:r>
      <w:r w:rsidR="003A3FF3">
        <w:tab/>
      </w:r>
      <w:r w:rsidR="00502334">
        <w:t>Working safely</w:t>
      </w:r>
      <w:bookmarkEnd w:id="10"/>
    </w:p>
    <w:p w:rsidR="00502334" w:rsidRDefault="00502334" w:rsidP="00502334">
      <w:pPr>
        <w:pStyle w:val="Body"/>
        <w:spacing w:before="120"/>
      </w:pPr>
      <w:r>
        <w:t>Use this activity to get learners to think about the movements they make in each task.</w:t>
      </w:r>
    </w:p>
    <w:p w:rsidR="00502334" w:rsidRDefault="00502334" w:rsidP="00502334">
      <w:pPr>
        <w:pStyle w:val="Body"/>
      </w:pPr>
      <w:r>
        <w:t xml:space="preserve">Here are some suggested responses. You could draw the table on a whiteboard and fill in the gaps as </w:t>
      </w:r>
      <w:proofErr w:type="gramStart"/>
      <w:r>
        <w:t>learners</w:t>
      </w:r>
      <w:proofErr w:type="gramEnd"/>
      <w:r>
        <w:t xml:space="preserve"> volunteer ideas, or invite learners to write up their own ideas.</w:t>
      </w:r>
    </w:p>
    <w:p w:rsidR="00502334" w:rsidRPr="002B0407" w:rsidRDefault="00502334" w:rsidP="00502334">
      <w:pPr>
        <w:pStyle w:val="Body"/>
      </w:pPr>
      <w:r>
        <w:t>Learners can then copy the responses into their workbooks.</w:t>
      </w:r>
    </w:p>
    <w:p w:rsidR="00502334" w:rsidRDefault="00502334">
      <w:pPr>
        <w:spacing w:after="200" w:line="276" w:lineRule="auto"/>
        <w:rPr>
          <w:rFonts w:ascii="Arial" w:hAnsi="Arial" w:cs="Arial"/>
          <w:sz w:val="20"/>
          <w:szCs w:val="22"/>
        </w:rPr>
      </w:pPr>
      <w:r>
        <w:br w:type="page"/>
      </w:r>
    </w:p>
    <w:tbl>
      <w:tblPr>
        <w:tblStyle w:val="TableGrid"/>
        <w:tblW w:w="0" w:type="auto"/>
        <w:tblInd w:w="108" w:type="dxa"/>
        <w:tblLook w:val="04A0" w:firstRow="1" w:lastRow="0" w:firstColumn="1" w:lastColumn="0" w:noHBand="0" w:noVBand="1"/>
      </w:tblPr>
      <w:tblGrid>
        <w:gridCol w:w="2762"/>
        <w:gridCol w:w="2651"/>
        <w:gridCol w:w="3659"/>
      </w:tblGrid>
      <w:tr w:rsidR="00502334" w:rsidRPr="00502334" w:rsidTr="00502334">
        <w:tc>
          <w:tcPr>
            <w:tcW w:w="2762" w:type="dxa"/>
            <w:shd w:val="clear" w:color="auto" w:fill="BFBFBF" w:themeFill="background1" w:themeFillShade="BF"/>
          </w:tcPr>
          <w:p w:rsidR="00502334" w:rsidRPr="00502334" w:rsidRDefault="00502334" w:rsidP="00502334">
            <w:pPr>
              <w:pStyle w:val="Body"/>
              <w:rPr>
                <w:b/>
              </w:rPr>
            </w:pPr>
            <w:r w:rsidRPr="00502334">
              <w:rPr>
                <w:b/>
              </w:rPr>
              <w:lastRenderedPageBreak/>
              <w:t>1. Task</w:t>
            </w:r>
          </w:p>
        </w:tc>
        <w:tc>
          <w:tcPr>
            <w:tcW w:w="2651" w:type="dxa"/>
            <w:tcBorders>
              <w:bottom w:val="single" w:sz="4" w:space="0" w:color="auto"/>
            </w:tcBorders>
            <w:shd w:val="clear" w:color="auto" w:fill="BFBFBF" w:themeFill="background1" w:themeFillShade="BF"/>
          </w:tcPr>
          <w:p w:rsidR="00502334" w:rsidRPr="00502334" w:rsidRDefault="00502334" w:rsidP="00502334">
            <w:pPr>
              <w:pStyle w:val="Body"/>
              <w:rPr>
                <w:b/>
              </w:rPr>
            </w:pPr>
            <w:r w:rsidRPr="00502334">
              <w:rPr>
                <w:b/>
              </w:rPr>
              <w:t>2. What movements does the task involve?</w:t>
            </w:r>
          </w:p>
        </w:tc>
        <w:tc>
          <w:tcPr>
            <w:tcW w:w="3659" w:type="dxa"/>
            <w:shd w:val="clear" w:color="auto" w:fill="BFBFBF" w:themeFill="background1" w:themeFillShade="BF"/>
          </w:tcPr>
          <w:p w:rsidR="00502334" w:rsidRPr="00502334" w:rsidRDefault="00502334" w:rsidP="00502334">
            <w:pPr>
              <w:pStyle w:val="Body"/>
              <w:rPr>
                <w:b/>
              </w:rPr>
            </w:pPr>
            <w:r w:rsidRPr="00502334">
              <w:rPr>
                <w:b/>
              </w:rPr>
              <w:t>3. How can I do these movements safely?</w:t>
            </w:r>
          </w:p>
        </w:tc>
      </w:tr>
      <w:tr w:rsidR="00502334" w:rsidRPr="00D33FC1" w:rsidTr="00502334">
        <w:tc>
          <w:tcPr>
            <w:tcW w:w="2762" w:type="dxa"/>
          </w:tcPr>
          <w:p w:rsidR="00502334" w:rsidRPr="00462BEF" w:rsidRDefault="00502334" w:rsidP="00502334">
            <w:pPr>
              <w:pStyle w:val="GlossaryText"/>
              <w:spacing w:before="60" w:after="60"/>
              <w:rPr>
                <w:b/>
                <w:sz w:val="20"/>
                <w:szCs w:val="20"/>
              </w:rPr>
            </w:pPr>
            <w:r w:rsidRPr="00462BEF">
              <w:rPr>
                <w:b/>
                <w:sz w:val="20"/>
                <w:szCs w:val="20"/>
              </w:rPr>
              <w:t>Make beds</w:t>
            </w:r>
          </w:p>
          <w:p w:rsidR="00502334" w:rsidRPr="00462BEF" w:rsidRDefault="00502334" w:rsidP="00502334">
            <w:pPr>
              <w:pStyle w:val="TableBullet"/>
              <w:spacing w:before="60" w:after="60"/>
              <w:rPr>
                <w:sz w:val="20"/>
                <w:szCs w:val="20"/>
              </w:rPr>
            </w:pPr>
            <w:r w:rsidRPr="00462BEF">
              <w:rPr>
                <w:sz w:val="20"/>
                <w:szCs w:val="20"/>
              </w:rPr>
              <w:t>Move bed</w:t>
            </w:r>
          </w:p>
          <w:p w:rsidR="00502334" w:rsidRPr="00462BEF" w:rsidRDefault="00502334" w:rsidP="00502334">
            <w:pPr>
              <w:pStyle w:val="TableBullet"/>
              <w:spacing w:before="60" w:after="60"/>
              <w:rPr>
                <w:sz w:val="20"/>
                <w:szCs w:val="20"/>
              </w:rPr>
            </w:pPr>
            <w:r w:rsidRPr="00462BEF">
              <w:rPr>
                <w:sz w:val="20"/>
                <w:szCs w:val="20"/>
              </w:rPr>
              <w:t>Strip bed</w:t>
            </w:r>
          </w:p>
          <w:p w:rsidR="00502334" w:rsidRPr="00462BEF" w:rsidRDefault="00502334" w:rsidP="00502334">
            <w:pPr>
              <w:pStyle w:val="TableBullet"/>
              <w:spacing w:before="60" w:after="60"/>
              <w:rPr>
                <w:sz w:val="20"/>
                <w:szCs w:val="20"/>
              </w:rPr>
            </w:pPr>
            <w:r w:rsidRPr="00462BEF">
              <w:rPr>
                <w:sz w:val="20"/>
                <w:szCs w:val="20"/>
              </w:rPr>
              <w:t>Put on clean linen</w:t>
            </w:r>
          </w:p>
          <w:p w:rsidR="00502334" w:rsidRPr="00462BEF" w:rsidRDefault="00502334" w:rsidP="00502334">
            <w:pPr>
              <w:pStyle w:val="TableBullet"/>
              <w:spacing w:before="60" w:after="60"/>
              <w:rPr>
                <w:sz w:val="20"/>
                <w:szCs w:val="20"/>
              </w:rPr>
            </w:pPr>
            <w:r w:rsidRPr="00462BEF">
              <w:rPr>
                <w:sz w:val="20"/>
                <w:szCs w:val="20"/>
              </w:rPr>
              <w:t>Replace bedding</w:t>
            </w:r>
          </w:p>
          <w:p w:rsidR="00502334" w:rsidRPr="00462BEF" w:rsidRDefault="00502334" w:rsidP="00502334">
            <w:pPr>
              <w:pStyle w:val="TableBullet"/>
              <w:spacing w:before="60" w:after="60"/>
              <w:rPr>
                <w:sz w:val="20"/>
                <w:szCs w:val="20"/>
              </w:rPr>
            </w:pPr>
            <w:r w:rsidRPr="00462BEF">
              <w:rPr>
                <w:sz w:val="20"/>
                <w:szCs w:val="20"/>
              </w:rPr>
              <w:t>Lift dirty linen and place into bag</w:t>
            </w:r>
          </w:p>
          <w:p w:rsidR="00502334" w:rsidRPr="00462BEF" w:rsidRDefault="00502334" w:rsidP="00502334">
            <w:pPr>
              <w:pStyle w:val="TableBullet"/>
              <w:spacing w:before="60" w:after="60"/>
              <w:rPr>
                <w:b/>
                <w:sz w:val="20"/>
                <w:szCs w:val="20"/>
              </w:rPr>
            </w:pPr>
            <w:r w:rsidRPr="00462BEF">
              <w:rPr>
                <w:sz w:val="20"/>
                <w:szCs w:val="20"/>
              </w:rPr>
              <w:t>Put pillows into pillowcases</w:t>
            </w:r>
          </w:p>
        </w:tc>
        <w:tc>
          <w:tcPr>
            <w:tcW w:w="2651" w:type="dxa"/>
            <w:shd w:val="clear" w:color="auto" w:fill="D9D9D9" w:themeFill="background1" w:themeFillShade="D9"/>
          </w:tcPr>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Push, bend, stretch, lift, twist</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Heavy work</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Work low</w:t>
            </w:r>
          </w:p>
        </w:tc>
        <w:tc>
          <w:tcPr>
            <w:tcW w:w="3659" w:type="dxa"/>
          </w:tcPr>
          <w:p w:rsidR="00502334" w:rsidRPr="00462BEF" w:rsidRDefault="00502334" w:rsidP="00502334">
            <w:pPr>
              <w:pStyle w:val="TableBullet"/>
              <w:spacing w:before="60" w:after="60"/>
              <w:rPr>
                <w:sz w:val="20"/>
                <w:szCs w:val="20"/>
              </w:rPr>
            </w:pPr>
            <w:r w:rsidRPr="00462BEF">
              <w:rPr>
                <w:sz w:val="20"/>
                <w:szCs w:val="20"/>
              </w:rPr>
              <w:t>Push bed away from wall, do not pull it</w:t>
            </w:r>
          </w:p>
          <w:p w:rsidR="00502334" w:rsidRPr="00462BEF" w:rsidRDefault="00502334" w:rsidP="00502334">
            <w:pPr>
              <w:pStyle w:val="TableBullet"/>
              <w:spacing w:before="60" w:after="60"/>
              <w:rPr>
                <w:sz w:val="20"/>
                <w:szCs w:val="20"/>
              </w:rPr>
            </w:pPr>
            <w:r w:rsidRPr="00462BEF">
              <w:rPr>
                <w:sz w:val="20"/>
                <w:szCs w:val="20"/>
              </w:rPr>
              <w:t>Move around the bed, do not stretch across it</w:t>
            </w:r>
          </w:p>
          <w:p w:rsidR="00502334" w:rsidRPr="00462BEF" w:rsidRDefault="00502334" w:rsidP="00502334">
            <w:pPr>
              <w:pStyle w:val="TableBullet"/>
              <w:spacing w:before="60" w:after="60"/>
              <w:rPr>
                <w:sz w:val="20"/>
                <w:szCs w:val="20"/>
              </w:rPr>
            </w:pPr>
            <w:r w:rsidRPr="00462BEF">
              <w:rPr>
                <w:sz w:val="20"/>
                <w:szCs w:val="20"/>
              </w:rPr>
              <w:t>Push bed with my knees</w:t>
            </w:r>
          </w:p>
          <w:p w:rsidR="00502334" w:rsidRPr="00462BEF" w:rsidRDefault="00502334" w:rsidP="00502334">
            <w:pPr>
              <w:pStyle w:val="TableBullet"/>
              <w:spacing w:before="60" w:after="60"/>
              <w:rPr>
                <w:sz w:val="20"/>
                <w:szCs w:val="20"/>
              </w:rPr>
            </w:pPr>
            <w:r w:rsidRPr="00462BEF">
              <w:rPr>
                <w:sz w:val="20"/>
                <w:szCs w:val="20"/>
              </w:rPr>
              <w:t>Bend my knees or kneel on floor when working low</w:t>
            </w:r>
          </w:p>
          <w:p w:rsidR="00502334" w:rsidRPr="00462BEF" w:rsidRDefault="00502334" w:rsidP="00502334">
            <w:pPr>
              <w:pStyle w:val="TableBullet"/>
              <w:spacing w:before="60" w:after="60"/>
              <w:rPr>
                <w:sz w:val="20"/>
                <w:szCs w:val="20"/>
              </w:rPr>
            </w:pPr>
            <w:r w:rsidRPr="00462BEF">
              <w:rPr>
                <w:sz w:val="20"/>
                <w:szCs w:val="20"/>
              </w:rPr>
              <w:t>Place linen and bedding on chair or spare bed, not on floor</w:t>
            </w:r>
          </w:p>
          <w:p w:rsidR="00502334" w:rsidRPr="00462BEF" w:rsidRDefault="00502334" w:rsidP="00502334">
            <w:pPr>
              <w:pStyle w:val="TableBullet"/>
              <w:spacing w:before="60" w:after="60"/>
              <w:rPr>
                <w:sz w:val="20"/>
                <w:szCs w:val="20"/>
              </w:rPr>
            </w:pPr>
            <w:r w:rsidRPr="00462BEF">
              <w:rPr>
                <w:sz w:val="20"/>
                <w:szCs w:val="20"/>
              </w:rPr>
              <w:t>Don’t shake anything above shoulder level</w:t>
            </w:r>
          </w:p>
          <w:p w:rsidR="00502334" w:rsidRPr="00462BEF" w:rsidRDefault="00502334" w:rsidP="00502334">
            <w:pPr>
              <w:pStyle w:val="TableBullet"/>
              <w:spacing w:before="60"/>
              <w:rPr>
                <w:sz w:val="20"/>
                <w:szCs w:val="20"/>
              </w:rPr>
            </w:pPr>
            <w:r w:rsidRPr="00462BEF">
              <w:rPr>
                <w:sz w:val="20"/>
                <w:szCs w:val="20"/>
              </w:rPr>
              <w:t>When lifting linen make sure the load is manageable, hold items close to your body, never twist</w:t>
            </w:r>
          </w:p>
        </w:tc>
      </w:tr>
      <w:tr w:rsidR="00502334" w:rsidRPr="00D33FC1" w:rsidTr="00502334">
        <w:tc>
          <w:tcPr>
            <w:tcW w:w="2762" w:type="dxa"/>
          </w:tcPr>
          <w:p w:rsidR="00502334" w:rsidRPr="00462BEF" w:rsidRDefault="00502334" w:rsidP="00502334">
            <w:pPr>
              <w:pStyle w:val="TableBullet"/>
              <w:numPr>
                <w:ilvl w:val="0"/>
                <w:numId w:val="0"/>
              </w:numPr>
              <w:spacing w:before="60" w:after="60"/>
              <w:rPr>
                <w:b/>
                <w:sz w:val="20"/>
                <w:szCs w:val="20"/>
              </w:rPr>
            </w:pPr>
            <w:r w:rsidRPr="00462BEF">
              <w:rPr>
                <w:b/>
                <w:sz w:val="20"/>
                <w:szCs w:val="20"/>
              </w:rPr>
              <w:t>Clean bathroom</w:t>
            </w:r>
          </w:p>
          <w:p w:rsidR="00502334" w:rsidRPr="00462BEF" w:rsidRDefault="00502334" w:rsidP="00502334">
            <w:pPr>
              <w:pStyle w:val="TableBullet"/>
              <w:spacing w:before="60" w:after="60"/>
              <w:rPr>
                <w:sz w:val="20"/>
                <w:szCs w:val="20"/>
              </w:rPr>
            </w:pPr>
            <w:r w:rsidRPr="00462BEF">
              <w:rPr>
                <w:sz w:val="20"/>
                <w:szCs w:val="20"/>
              </w:rPr>
              <w:t>Clean basin, bath, shower, toilet</w:t>
            </w:r>
          </w:p>
          <w:p w:rsidR="00502334" w:rsidRPr="00462BEF" w:rsidRDefault="00502334" w:rsidP="00502334">
            <w:pPr>
              <w:pStyle w:val="TableBullet"/>
              <w:spacing w:before="60" w:after="60"/>
              <w:rPr>
                <w:sz w:val="20"/>
                <w:szCs w:val="20"/>
              </w:rPr>
            </w:pPr>
            <w:r w:rsidRPr="00462BEF">
              <w:rPr>
                <w:sz w:val="20"/>
                <w:szCs w:val="20"/>
              </w:rPr>
              <w:t>Place towels on high shelves</w:t>
            </w:r>
          </w:p>
          <w:p w:rsidR="00502334" w:rsidRPr="00462BEF" w:rsidRDefault="00502334" w:rsidP="00502334">
            <w:pPr>
              <w:pStyle w:val="TableBullet"/>
              <w:spacing w:before="60" w:after="60"/>
              <w:rPr>
                <w:b/>
                <w:sz w:val="20"/>
                <w:szCs w:val="20"/>
              </w:rPr>
            </w:pPr>
            <w:r w:rsidRPr="00462BEF">
              <w:rPr>
                <w:sz w:val="20"/>
                <w:szCs w:val="20"/>
              </w:rPr>
              <w:t>Use chemicals</w:t>
            </w:r>
          </w:p>
          <w:p w:rsidR="00502334" w:rsidRPr="00462BEF" w:rsidRDefault="00502334" w:rsidP="00502334">
            <w:pPr>
              <w:pStyle w:val="TableBullet"/>
              <w:spacing w:before="60" w:after="60"/>
              <w:rPr>
                <w:b/>
                <w:sz w:val="20"/>
                <w:szCs w:val="20"/>
              </w:rPr>
            </w:pPr>
            <w:r w:rsidRPr="00462BEF">
              <w:rPr>
                <w:sz w:val="20"/>
                <w:szCs w:val="20"/>
              </w:rPr>
              <w:t>Polish mirror</w:t>
            </w:r>
          </w:p>
        </w:tc>
        <w:tc>
          <w:tcPr>
            <w:tcW w:w="2651" w:type="dxa"/>
          </w:tcPr>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Repetitive motions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Stretch, forceful arm movements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 xml:space="preserve">Slips, trips and falls </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Work high, work low</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Awkward reaching, twisting</w:t>
            </w:r>
          </w:p>
        </w:tc>
        <w:tc>
          <w:tcPr>
            <w:tcW w:w="3659" w:type="dxa"/>
            <w:tcBorders>
              <w:bottom w:val="single" w:sz="4" w:space="0" w:color="auto"/>
            </w:tcBorders>
          </w:tcPr>
          <w:p w:rsidR="00502334" w:rsidRPr="00462BEF" w:rsidRDefault="00502334" w:rsidP="00502334">
            <w:pPr>
              <w:pStyle w:val="TableBullet"/>
              <w:spacing w:before="60" w:after="60"/>
              <w:rPr>
                <w:sz w:val="20"/>
                <w:szCs w:val="20"/>
              </w:rPr>
            </w:pPr>
            <w:r w:rsidRPr="00462BEF">
              <w:rPr>
                <w:sz w:val="20"/>
                <w:szCs w:val="20"/>
              </w:rPr>
              <w:t>Place chemical bucket under the vanity against the wall to avoid a trip hazard</w:t>
            </w:r>
          </w:p>
          <w:p w:rsidR="00502334" w:rsidRPr="00462BEF" w:rsidRDefault="00502334" w:rsidP="00502334">
            <w:pPr>
              <w:pStyle w:val="TableBullet"/>
              <w:spacing w:before="60" w:after="60"/>
              <w:rPr>
                <w:sz w:val="20"/>
                <w:szCs w:val="20"/>
              </w:rPr>
            </w:pPr>
            <w:r w:rsidRPr="00462BEF">
              <w:rPr>
                <w:sz w:val="20"/>
                <w:szCs w:val="20"/>
              </w:rPr>
              <w:t>Kneel or squat to clean toilet and lower half of shower</w:t>
            </w:r>
          </w:p>
          <w:p w:rsidR="00502334" w:rsidRPr="00462BEF" w:rsidRDefault="00502334" w:rsidP="00502334">
            <w:pPr>
              <w:pStyle w:val="TableBullet"/>
              <w:spacing w:before="60" w:after="60"/>
              <w:rPr>
                <w:sz w:val="20"/>
                <w:szCs w:val="20"/>
              </w:rPr>
            </w:pPr>
            <w:r w:rsidRPr="00462BEF">
              <w:rPr>
                <w:sz w:val="20"/>
                <w:szCs w:val="20"/>
              </w:rPr>
              <w:t>Hold on to tap handle for balance when coming up</w:t>
            </w:r>
          </w:p>
          <w:p w:rsidR="00502334" w:rsidRPr="00462BEF" w:rsidRDefault="00502334" w:rsidP="00502334">
            <w:pPr>
              <w:pStyle w:val="TableBullet"/>
              <w:spacing w:before="60"/>
              <w:rPr>
                <w:sz w:val="20"/>
                <w:szCs w:val="20"/>
              </w:rPr>
            </w:pPr>
            <w:r w:rsidRPr="00462BEF">
              <w:rPr>
                <w:sz w:val="20"/>
                <w:szCs w:val="20"/>
              </w:rPr>
              <w:t>Do not reach above shoulder height.</w:t>
            </w:r>
          </w:p>
        </w:tc>
      </w:tr>
      <w:tr w:rsidR="00502334" w:rsidRPr="00D33FC1" w:rsidTr="00502334">
        <w:trPr>
          <w:trHeight w:val="1247"/>
        </w:trPr>
        <w:tc>
          <w:tcPr>
            <w:tcW w:w="2762" w:type="dxa"/>
          </w:tcPr>
          <w:p w:rsidR="00502334" w:rsidRPr="00462BEF" w:rsidRDefault="00502334" w:rsidP="00502334">
            <w:pPr>
              <w:pStyle w:val="TableText"/>
              <w:spacing w:before="60" w:after="60"/>
              <w:rPr>
                <w:b/>
                <w:sz w:val="20"/>
                <w:szCs w:val="20"/>
              </w:rPr>
            </w:pPr>
            <w:r w:rsidRPr="00462BEF">
              <w:rPr>
                <w:b/>
                <w:sz w:val="20"/>
                <w:szCs w:val="20"/>
              </w:rPr>
              <w:t>Vacuum floors</w:t>
            </w:r>
          </w:p>
          <w:p w:rsidR="00502334" w:rsidRPr="00462BEF" w:rsidRDefault="00502334" w:rsidP="00502334">
            <w:pPr>
              <w:pStyle w:val="TableBullet"/>
              <w:spacing w:before="60" w:after="60"/>
              <w:rPr>
                <w:sz w:val="20"/>
                <w:szCs w:val="20"/>
              </w:rPr>
            </w:pPr>
            <w:r w:rsidRPr="00462BEF">
              <w:rPr>
                <w:sz w:val="20"/>
                <w:szCs w:val="20"/>
              </w:rPr>
              <w:t>Move furniture</w:t>
            </w:r>
          </w:p>
          <w:p w:rsidR="00502334" w:rsidRPr="00462BEF" w:rsidRDefault="00502334" w:rsidP="00502334">
            <w:pPr>
              <w:pStyle w:val="TableBullet"/>
              <w:spacing w:before="60" w:after="60"/>
              <w:rPr>
                <w:sz w:val="20"/>
                <w:szCs w:val="20"/>
              </w:rPr>
            </w:pPr>
            <w:r w:rsidRPr="00462BEF">
              <w:rPr>
                <w:sz w:val="20"/>
                <w:szCs w:val="20"/>
              </w:rPr>
              <w:t>Push and pull vacuum cleaner</w:t>
            </w:r>
          </w:p>
          <w:p w:rsidR="00502334" w:rsidRPr="00462BEF" w:rsidRDefault="00502334" w:rsidP="00502334">
            <w:pPr>
              <w:pStyle w:val="TableBullet"/>
              <w:spacing w:before="60" w:after="60"/>
              <w:rPr>
                <w:sz w:val="20"/>
                <w:szCs w:val="20"/>
              </w:rPr>
            </w:pPr>
            <w:r w:rsidRPr="00462BEF">
              <w:rPr>
                <w:sz w:val="20"/>
                <w:szCs w:val="20"/>
              </w:rPr>
              <w:t>Stretch into awkward corners</w:t>
            </w:r>
          </w:p>
        </w:tc>
        <w:tc>
          <w:tcPr>
            <w:tcW w:w="2651" w:type="dxa"/>
            <w:tcBorders>
              <w:bottom w:val="single" w:sz="4" w:space="0" w:color="auto"/>
            </w:tcBorders>
          </w:tcPr>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Repetitive motions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Stretch, forceful arm movements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 xml:space="preserve">Slips, trips and falls </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Heavy work</w:t>
            </w:r>
          </w:p>
        </w:tc>
        <w:tc>
          <w:tcPr>
            <w:tcW w:w="3659" w:type="dxa"/>
            <w:shd w:val="clear" w:color="auto" w:fill="D9D9D9" w:themeFill="background1" w:themeFillShade="D9"/>
          </w:tcPr>
          <w:p w:rsidR="00502334" w:rsidRPr="00000983" w:rsidRDefault="00502334" w:rsidP="00502334">
            <w:pPr>
              <w:pStyle w:val="TableBullet"/>
              <w:spacing w:before="60" w:after="60"/>
              <w:rPr>
                <w:sz w:val="20"/>
                <w:szCs w:val="20"/>
              </w:rPr>
            </w:pPr>
            <w:r w:rsidRPr="00000983">
              <w:rPr>
                <w:sz w:val="20"/>
                <w:szCs w:val="20"/>
              </w:rPr>
              <w:t>Check for slips and trips hazards</w:t>
            </w:r>
          </w:p>
          <w:p w:rsidR="00502334" w:rsidRPr="00000983" w:rsidRDefault="00502334" w:rsidP="00502334">
            <w:pPr>
              <w:pStyle w:val="TableBullet"/>
              <w:spacing w:before="60" w:after="60"/>
              <w:rPr>
                <w:sz w:val="20"/>
                <w:szCs w:val="20"/>
              </w:rPr>
            </w:pPr>
            <w:r w:rsidRPr="00000983">
              <w:rPr>
                <w:sz w:val="20"/>
                <w:szCs w:val="20"/>
              </w:rPr>
              <w:t>Keep cord behind machine where I will not trip over it</w:t>
            </w:r>
          </w:p>
          <w:p w:rsidR="00502334" w:rsidRPr="00000983" w:rsidRDefault="00502334" w:rsidP="00502334">
            <w:pPr>
              <w:pStyle w:val="TableBullet"/>
              <w:spacing w:before="60" w:after="60"/>
              <w:rPr>
                <w:sz w:val="20"/>
                <w:szCs w:val="20"/>
              </w:rPr>
            </w:pPr>
            <w:r w:rsidRPr="00000983">
              <w:rPr>
                <w:sz w:val="20"/>
                <w:szCs w:val="20"/>
              </w:rPr>
              <w:t>Keep my back straight</w:t>
            </w:r>
          </w:p>
          <w:p w:rsidR="00502334" w:rsidRPr="00462BEF" w:rsidRDefault="00502334" w:rsidP="00502334">
            <w:pPr>
              <w:pStyle w:val="TableBullet"/>
              <w:spacing w:before="60"/>
              <w:rPr>
                <w:sz w:val="20"/>
                <w:szCs w:val="20"/>
              </w:rPr>
            </w:pPr>
            <w:r w:rsidRPr="00000983">
              <w:rPr>
                <w:sz w:val="20"/>
                <w:szCs w:val="20"/>
              </w:rPr>
              <w:t>When picking up items at floor level bend at the knees and maintain posture</w:t>
            </w:r>
          </w:p>
        </w:tc>
      </w:tr>
      <w:tr w:rsidR="00502334" w:rsidRPr="00D33FC1" w:rsidTr="00502334">
        <w:trPr>
          <w:trHeight w:val="1247"/>
        </w:trPr>
        <w:tc>
          <w:tcPr>
            <w:tcW w:w="2762" w:type="dxa"/>
          </w:tcPr>
          <w:p w:rsidR="00502334" w:rsidRPr="00462BEF" w:rsidRDefault="00502334" w:rsidP="00502334">
            <w:pPr>
              <w:pStyle w:val="TableBullet"/>
              <w:numPr>
                <w:ilvl w:val="0"/>
                <w:numId w:val="0"/>
              </w:numPr>
              <w:spacing w:before="60" w:after="60"/>
              <w:rPr>
                <w:b/>
                <w:sz w:val="20"/>
                <w:szCs w:val="20"/>
              </w:rPr>
            </w:pPr>
            <w:r w:rsidRPr="00462BEF">
              <w:rPr>
                <w:b/>
                <w:sz w:val="20"/>
                <w:szCs w:val="20"/>
              </w:rPr>
              <w:t>Dust room</w:t>
            </w:r>
          </w:p>
          <w:p w:rsidR="00502334" w:rsidRPr="00462BEF" w:rsidRDefault="00502334" w:rsidP="00502334">
            <w:pPr>
              <w:pStyle w:val="TableBullet"/>
              <w:spacing w:before="60" w:after="60"/>
              <w:rPr>
                <w:sz w:val="20"/>
                <w:szCs w:val="20"/>
              </w:rPr>
            </w:pPr>
            <w:r w:rsidRPr="00462BEF">
              <w:rPr>
                <w:sz w:val="20"/>
                <w:szCs w:val="20"/>
              </w:rPr>
              <w:t>Repetitive motions</w:t>
            </w:r>
          </w:p>
        </w:tc>
        <w:tc>
          <w:tcPr>
            <w:tcW w:w="2651" w:type="dxa"/>
            <w:shd w:val="clear" w:color="auto" w:fill="D9D9D9" w:themeFill="background1" w:themeFillShade="D9"/>
          </w:tcPr>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Repetitive motions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Squat, stretch, kneel, twist</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Work high, work low</w:t>
            </w:r>
          </w:p>
        </w:tc>
        <w:tc>
          <w:tcPr>
            <w:tcW w:w="3659" w:type="dxa"/>
            <w:tcBorders>
              <w:bottom w:val="single" w:sz="4" w:space="0" w:color="auto"/>
            </w:tcBorders>
          </w:tcPr>
          <w:p w:rsidR="00502334" w:rsidRPr="00462BEF" w:rsidRDefault="00502334" w:rsidP="00502334">
            <w:pPr>
              <w:pStyle w:val="TableBullet"/>
              <w:spacing w:before="60" w:after="60"/>
              <w:rPr>
                <w:sz w:val="20"/>
                <w:szCs w:val="20"/>
              </w:rPr>
            </w:pPr>
            <w:r w:rsidRPr="00462BEF">
              <w:rPr>
                <w:sz w:val="20"/>
                <w:szCs w:val="20"/>
              </w:rPr>
              <w:t>Squat or kneel to work low</w:t>
            </w:r>
          </w:p>
          <w:p w:rsidR="00502334" w:rsidRPr="00462BEF" w:rsidRDefault="00502334" w:rsidP="00502334">
            <w:pPr>
              <w:pStyle w:val="TableBullet"/>
              <w:spacing w:before="60" w:after="60"/>
              <w:rPr>
                <w:sz w:val="20"/>
                <w:szCs w:val="20"/>
              </w:rPr>
            </w:pPr>
            <w:r w:rsidRPr="00462BEF">
              <w:rPr>
                <w:sz w:val="20"/>
                <w:szCs w:val="20"/>
              </w:rPr>
              <w:t>Move frequently rather than over-reaching</w:t>
            </w:r>
          </w:p>
          <w:p w:rsidR="00502334" w:rsidRPr="00462BEF" w:rsidRDefault="00502334" w:rsidP="00502334">
            <w:pPr>
              <w:pStyle w:val="TableBullet"/>
              <w:spacing w:before="60"/>
              <w:rPr>
                <w:b/>
                <w:color w:val="000000" w:themeColor="text1"/>
                <w:sz w:val="20"/>
                <w:szCs w:val="20"/>
              </w:rPr>
            </w:pPr>
            <w:r w:rsidRPr="00462BEF">
              <w:rPr>
                <w:sz w:val="20"/>
                <w:szCs w:val="20"/>
              </w:rPr>
              <w:t>Use extension</w:t>
            </w:r>
            <w:r w:rsidRPr="00462BEF">
              <w:rPr>
                <w:b/>
                <w:color w:val="000000" w:themeColor="text1"/>
                <w:sz w:val="20"/>
                <w:szCs w:val="20"/>
              </w:rPr>
              <w:t xml:space="preserve"> </w:t>
            </w:r>
            <w:r w:rsidRPr="00462BEF">
              <w:rPr>
                <w:color w:val="000000" w:themeColor="text1"/>
                <w:sz w:val="20"/>
                <w:szCs w:val="20"/>
              </w:rPr>
              <w:t>tools for high work</w:t>
            </w:r>
          </w:p>
        </w:tc>
      </w:tr>
      <w:tr w:rsidR="00502334" w:rsidRPr="00D33FC1" w:rsidTr="00502334">
        <w:trPr>
          <w:trHeight w:val="1247"/>
        </w:trPr>
        <w:tc>
          <w:tcPr>
            <w:tcW w:w="2762" w:type="dxa"/>
          </w:tcPr>
          <w:p w:rsidR="00502334" w:rsidRPr="00462BEF" w:rsidRDefault="00502334" w:rsidP="00502334">
            <w:pPr>
              <w:pStyle w:val="TableBullet"/>
              <w:numPr>
                <w:ilvl w:val="0"/>
                <w:numId w:val="0"/>
              </w:numPr>
              <w:spacing w:before="60" w:after="60"/>
              <w:rPr>
                <w:sz w:val="20"/>
                <w:szCs w:val="20"/>
              </w:rPr>
            </w:pPr>
            <w:r w:rsidRPr="00462BEF">
              <w:rPr>
                <w:b/>
                <w:sz w:val="20"/>
                <w:szCs w:val="20"/>
              </w:rPr>
              <w:lastRenderedPageBreak/>
              <w:t>Mop floors</w:t>
            </w:r>
          </w:p>
          <w:p w:rsidR="00502334" w:rsidRPr="00462BEF" w:rsidRDefault="00502334" w:rsidP="00502334">
            <w:pPr>
              <w:pStyle w:val="TableBullet"/>
              <w:spacing w:before="60" w:after="60"/>
              <w:rPr>
                <w:b/>
                <w:sz w:val="20"/>
                <w:szCs w:val="20"/>
              </w:rPr>
            </w:pPr>
            <w:r w:rsidRPr="00462BEF">
              <w:rPr>
                <w:sz w:val="20"/>
                <w:szCs w:val="20"/>
              </w:rPr>
              <w:t>Move heavy bucket</w:t>
            </w:r>
          </w:p>
          <w:p w:rsidR="00502334" w:rsidRPr="00462BEF" w:rsidRDefault="00502334" w:rsidP="00502334">
            <w:pPr>
              <w:pStyle w:val="TableBullet"/>
              <w:spacing w:before="60" w:after="60"/>
              <w:rPr>
                <w:b/>
                <w:sz w:val="20"/>
                <w:szCs w:val="20"/>
              </w:rPr>
            </w:pPr>
            <w:r w:rsidRPr="00462BEF">
              <w:rPr>
                <w:sz w:val="20"/>
                <w:szCs w:val="20"/>
              </w:rPr>
              <w:t>Mopping</w:t>
            </w:r>
          </w:p>
        </w:tc>
        <w:tc>
          <w:tcPr>
            <w:tcW w:w="2651" w:type="dxa"/>
          </w:tcPr>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Repetitive motions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Stretch, forceful arm movements</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Lift heavy object</w:t>
            </w:r>
          </w:p>
          <w:p w:rsidR="00502334" w:rsidRPr="00462BEF" w:rsidRDefault="00502334" w:rsidP="00502334">
            <w:pPr>
              <w:pStyle w:val="TableBullet"/>
              <w:numPr>
                <w:ilvl w:val="0"/>
                <w:numId w:val="0"/>
              </w:numPr>
              <w:spacing w:before="60"/>
              <w:rPr>
                <w:i/>
                <w:color w:val="000000" w:themeColor="text1"/>
                <w:sz w:val="20"/>
                <w:szCs w:val="20"/>
              </w:rPr>
            </w:pPr>
            <w:r w:rsidRPr="00462BEF">
              <w:rPr>
                <w:i/>
                <w:color w:val="000000" w:themeColor="text1"/>
                <w:sz w:val="20"/>
                <w:szCs w:val="20"/>
              </w:rPr>
              <w:t xml:space="preserve">Slips, trips and falls </w:t>
            </w:r>
          </w:p>
        </w:tc>
        <w:tc>
          <w:tcPr>
            <w:tcW w:w="3659" w:type="dxa"/>
            <w:shd w:val="clear" w:color="auto" w:fill="D9D9D9" w:themeFill="background1" w:themeFillShade="D9"/>
          </w:tcPr>
          <w:p w:rsidR="00502334" w:rsidRPr="00000983" w:rsidRDefault="00502334" w:rsidP="00502334">
            <w:pPr>
              <w:pStyle w:val="TableBullet"/>
              <w:spacing w:before="60" w:after="60"/>
              <w:rPr>
                <w:color w:val="000000" w:themeColor="text1"/>
                <w:sz w:val="20"/>
                <w:szCs w:val="20"/>
              </w:rPr>
            </w:pPr>
            <w:r w:rsidRPr="00000983">
              <w:rPr>
                <w:color w:val="000000" w:themeColor="text1"/>
                <w:sz w:val="20"/>
                <w:szCs w:val="20"/>
              </w:rPr>
              <w:t>Check for slips and trips hazards</w:t>
            </w:r>
          </w:p>
          <w:p w:rsidR="00502334" w:rsidRPr="00000983" w:rsidRDefault="00502334" w:rsidP="00502334">
            <w:pPr>
              <w:pStyle w:val="TableBullet"/>
              <w:spacing w:before="60" w:after="60"/>
              <w:rPr>
                <w:color w:val="000000" w:themeColor="text1"/>
                <w:sz w:val="20"/>
                <w:szCs w:val="20"/>
              </w:rPr>
            </w:pPr>
            <w:r w:rsidRPr="00000983">
              <w:rPr>
                <w:color w:val="000000" w:themeColor="text1"/>
                <w:sz w:val="20"/>
                <w:szCs w:val="20"/>
              </w:rPr>
              <w:t>Half fill mop bucket</w:t>
            </w:r>
          </w:p>
          <w:p w:rsidR="00502334" w:rsidRPr="00462BEF" w:rsidRDefault="00502334" w:rsidP="00502334">
            <w:pPr>
              <w:pStyle w:val="TableBullet"/>
              <w:spacing w:before="60" w:after="60"/>
              <w:rPr>
                <w:color w:val="000000" w:themeColor="text1"/>
                <w:sz w:val="20"/>
                <w:szCs w:val="20"/>
              </w:rPr>
            </w:pPr>
            <w:r w:rsidRPr="00000983">
              <w:rPr>
                <w:color w:val="000000" w:themeColor="text1"/>
                <w:sz w:val="20"/>
                <w:szCs w:val="20"/>
              </w:rPr>
              <w:t>Keep my back straight</w:t>
            </w:r>
          </w:p>
        </w:tc>
      </w:tr>
      <w:tr w:rsidR="00502334" w:rsidTr="00502334">
        <w:trPr>
          <w:trHeight w:val="1247"/>
        </w:trPr>
        <w:tc>
          <w:tcPr>
            <w:tcW w:w="2762" w:type="dxa"/>
          </w:tcPr>
          <w:p w:rsidR="00502334" w:rsidRPr="00462BEF" w:rsidRDefault="00502334" w:rsidP="00502334">
            <w:pPr>
              <w:pStyle w:val="GlossaryText"/>
              <w:spacing w:before="60" w:after="60"/>
              <w:rPr>
                <w:b/>
                <w:sz w:val="20"/>
                <w:szCs w:val="20"/>
              </w:rPr>
            </w:pPr>
            <w:r w:rsidRPr="00462BEF">
              <w:rPr>
                <w:b/>
                <w:sz w:val="20"/>
                <w:szCs w:val="20"/>
              </w:rPr>
              <w:t>Clean kitchen area</w:t>
            </w:r>
          </w:p>
          <w:p w:rsidR="00502334" w:rsidRPr="00462BEF" w:rsidRDefault="00502334" w:rsidP="00502334">
            <w:pPr>
              <w:pStyle w:val="TableBullet"/>
              <w:spacing w:before="60" w:after="60"/>
              <w:rPr>
                <w:sz w:val="20"/>
                <w:szCs w:val="20"/>
              </w:rPr>
            </w:pPr>
            <w:r w:rsidRPr="00462BEF">
              <w:rPr>
                <w:sz w:val="20"/>
                <w:szCs w:val="20"/>
              </w:rPr>
              <w:t xml:space="preserve">Clean mini bar fridge </w:t>
            </w:r>
          </w:p>
          <w:p w:rsidR="00502334" w:rsidRPr="00462BEF" w:rsidRDefault="00502334" w:rsidP="00502334">
            <w:pPr>
              <w:pStyle w:val="TableBullet"/>
              <w:spacing w:before="60" w:after="60"/>
              <w:rPr>
                <w:sz w:val="20"/>
                <w:szCs w:val="20"/>
              </w:rPr>
            </w:pPr>
            <w:r w:rsidRPr="00462BEF">
              <w:rPr>
                <w:sz w:val="20"/>
                <w:szCs w:val="20"/>
              </w:rPr>
              <w:t>Clean benches</w:t>
            </w:r>
          </w:p>
          <w:p w:rsidR="00502334" w:rsidRPr="00462BEF" w:rsidRDefault="00502334" w:rsidP="00502334">
            <w:pPr>
              <w:pStyle w:val="TableHeading"/>
              <w:spacing w:before="60"/>
              <w:rPr>
                <w:sz w:val="20"/>
                <w:szCs w:val="20"/>
              </w:rPr>
            </w:pPr>
          </w:p>
        </w:tc>
        <w:tc>
          <w:tcPr>
            <w:tcW w:w="2651" w:type="dxa"/>
            <w:tcBorders>
              <w:bottom w:val="single" w:sz="4" w:space="0" w:color="auto"/>
            </w:tcBorders>
          </w:tcPr>
          <w:p w:rsidR="00502334" w:rsidRPr="00462BEF" w:rsidRDefault="00502334" w:rsidP="00502334">
            <w:pPr>
              <w:pStyle w:val="TableBullet"/>
              <w:numPr>
                <w:ilvl w:val="0"/>
                <w:numId w:val="0"/>
              </w:numPr>
              <w:spacing w:before="60" w:after="60"/>
              <w:ind w:left="360" w:hanging="360"/>
              <w:rPr>
                <w:i/>
                <w:color w:val="000000" w:themeColor="text1"/>
                <w:sz w:val="20"/>
                <w:szCs w:val="20"/>
              </w:rPr>
            </w:pPr>
            <w:r w:rsidRPr="00462BEF">
              <w:rPr>
                <w:i/>
                <w:color w:val="000000" w:themeColor="text1"/>
                <w:sz w:val="20"/>
                <w:szCs w:val="20"/>
              </w:rPr>
              <w:t>Bend, stretch, twist</w:t>
            </w:r>
          </w:p>
          <w:p w:rsidR="00502334" w:rsidRPr="00462BEF" w:rsidRDefault="00502334" w:rsidP="00502334">
            <w:pPr>
              <w:pStyle w:val="TableBullet"/>
              <w:numPr>
                <w:ilvl w:val="0"/>
                <w:numId w:val="0"/>
              </w:numPr>
              <w:spacing w:before="60" w:after="60"/>
              <w:rPr>
                <w:i/>
                <w:color w:val="000000" w:themeColor="text1"/>
                <w:sz w:val="20"/>
                <w:szCs w:val="20"/>
              </w:rPr>
            </w:pPr>
            <w:r w:rsidRPr="00462BEF">
              <w:rPr>
                <w:i/>
                <w:color w:val="000000" w:themeColor="text1"/>
                <w:sz w:val="20"/>
                <w:szCs w:val="20"/>
              </w:rPr>
              <w:t>Repetitive motions</w:t>
            </w:r>
          </w:p>
          <w:p w:rsidR="00502334" w:rsidRPr="00462BEF" w:rsidRDefault="00502334" w:rsidP="00502334">
            <w:pPr>
              <w:pStyle w:val="TableBullet"/>
              <w:numPr>
                <w:ilvl w:val="0"/>
                <w:numId w:val="0"/>
              </w:numPr>
              <w:spacing w:before="60" w:after="60"/>
              <w:rPr>
                <w:i/>
                <w:sz w:val="20"/>
                <w:szCs w:val="20"/>
              </w:rPr>
            </w:pPr>
            <w:r w:rsidRPr="00462BEF">
              <w:rPr>
                <w:i/>
                <w:color w:val="000000" w:themeColor="text1"/>
                <w:sz w:val="20"/>
                <w:szCs w:val="20"/>
              </w:rPr>
              <w:t>Work low</w:t>
            </w:r>
          </w:p>
        </w:tc>
        <w:tc>
          <w:tcPr>
            <w:tcW w:w="3659" w:type="dxa"/>
          </w:tcPr>
          <w:p w:rsidR="00502334" w:rsidRPr="00462BEF" w:rsidRDefault="00502334" w:rsidP="00502334">
            <w:pPr>
              <w:pStyle w:val="TableBullet"/>
              <w:spacing w:before="60" w:after="60"/>
              <w:rPr>
                <w:sz w:val="20"/>
                <w:szCs w:val="20"/>
              </w:rPr>
            </w:pPr>
            <w:r w:rsidRPr="00462BEF">
              <w:rPr>
                <w:sz w:val="20"/>
                <w:szCs w:val="20"/>
              </w:rPr>
              <w:t>Take care around light and electrical switches</w:t>
            </w:r>
          </w:p>
          <w:p w:rsidR="00502334" w:rsidRPr="00462BEF" w:rsidRDefault="00502334" w:rsidP="00502334">
            <w:pPr>
              <w:pStyle w:val="TableBullet"/>
              <w:spacing w:before="60"/>
              <w:rPr>
                <w:sz w:val="20"/>
                <w:szCs w:val="20"/>
              </w:rPr>
            </w:pPr>
            <w:r w:rsidRPr="00462BEF">
              <w:rPr>
                <w:sz w:val="20"/>
                <w:szCs w:val="20"/>
              </w:rPr>
              <w:t>Squat or kneel to clean fridge, do not bend</w:t>
            </w:r>
          </w:p>
        </w:tc>
      </w:tr>
      <w:tr w:rsidR="00502334" w:rsidRPr="00D33FC1" w:rsidTr="00502334">
        <w:trPr>
          <w:trHeight w:val="794"/>
        </w:trPr>
        <w:tc>
          <w:tcPr>
            <w:tcW w:w="2762" w:type="dxa"/>
          </w:tcPr>
          <w:p w:rsidR="00502334" w:rsidRPr="00462BEF" w:rsidRDefault="00502334" w:rsidP="00502334">
            <w:pPr>
              <w:pStyle w:val="TableBullet"/>
              <w:numPr>
                <w:ilvl w:val="0"/>
                <w:numId w:val="0"/>
              </w:numPr>
              <w:spacing w:before="60" w:after="60"/>
              <w:rPr>
                <w:b/>
                <w:sz w:val="20"/>
                <w:szCs w:val="20"/>
              </w:rPr>
            </w:pPr>
            <w:r w:rsidRPr="00462BEF">
              <w:rPr>
                <w:b/>
                <w:sz w:val="20"/>
                <w:szCs w:val="20"/>
              </w:rPr>
              <w:t>Move trolley</w:t>
            </w:r>
          </w:p>
          <w:p w:rsidR="00502334" w:rsidRPr="00462BEF" w:rsidRDefault="00502334" w:rsidP="00502334">
            <w:pPr>
              <w:pStyle w:val="TableHeading"/>
              <w:spacing w:before="60"/>
              <w:rPr>
                <w:sz w:val="20"/>
                <w:szCs w:val="20"/>
              </w:rPr>
            </w:pPr>
            <w:r w:rsidRPr="00462BEF">
              <w:rPr>
                <w:sz w:val="20"/>
                <w:szCs w:val="20"/>
              </w:rPr>
              <w:t>Push and pull trolley</w:t>
            </w:r>
          </w:p>
        </w:tc>
        <w:tc>
          <w:tcPr>
            <w:tcW w:w="2651" w:type="dxa"/>
            <w:shd w:val="clear" w:color="auto" w:fill="D9D9D9" w:themeFill="background1" w:themeFillShade="D9"/>
          </w:tcPr>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Push, pull, bend, stretch, twist</w:t>
            </w:r>
          </w:p>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Heavy work, forceful arm movements</w:t>
            </w:r>
          </w:p>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 xml:space="preserve">Trips or falls </w:t>
            </w:r>
          </w:p>
        </w:tc>
        <w:tc>
          <w:tcPr>
            <w:tcW w:w="3659" w:type="dxa"/>
          </w:tcPr>
          <w:p w:rsidR="00502334" w:rsidRPr="00462BEF" w:rsidRDefault="00502334" w:rsidP="00502334">
            <w:pPr>
              <w:pStyle w:val="TableBullet"/>
              <w:spacing w:before="60" w:after="60"/>
              <w:rPr>
                <w:sz w:val="20"/>
                <w:szCs w:val="20"/>
              </w:rPr>
            </w:pPr>
            <w:r w:rsidRPr="00462BEF">
              <w:rPr>
                <w:sz w:val="20"/>
                <w:szCs w:val="20"/>
              </w:rPr>
              <w:t>Always push the trolley, never pull</w:t>
            </w:r>
          </w:p>
          <w:p w:rsidR="00502334" w:rsidRPr="00462BEF" w:rsidRDefault="00502334" w:rsidP="00502334">
            <w:pPr>
              <w:pStyle w:val="TableBullet"/>
              <w:spacing w:before="60" w:after="60"/>
              <w:rPr>
                <w:sz w:val="20"/>
                <w:szCs w:val="20"/>
              </w:rPr>
            </w:pPr>
            <w:r w:rsidRPr="00462BEF">
              <w:rPr>
                <w:sz w:val="20"/>
                <w:szCs w:val="20"/>
              </w:rPr>
              <w:t>If the trolley is stuck, never lift it – get help</w:t>
            </w:r>
          </w:p>
          <w:p w:rsidR="00502334" w:rsidRPr="00462BEF" w:rsidRDefault="00502334" w:rsidP="00502334">
            <w:pPr>
              <w:pStyle w:val="TableBullet"/>
              <w:spacing w:before="60" w:after="60"/>
              <w:rPr>
                <w:sz w:val="20"/>
                <w:szCs w:val="20"/>
              </w:rPr>
            </w:pPr>
            <w:r w:rsidRPr="00462BEF">
              <w:rPr>
                <w:sz w:val="20"/>
                <w:szCs w:val="20"/>
              </w:rPr>
              <w:t>Squat or kneel to reach low items – never bend my back</w:t>
            </w:r>
          </w:p>
          <w:p w:rsidR="00502334" w:rsidRPr="00462BEF" w:rsidRDefault="00502334" w:rsidP="00502334">
            <w:pPr>
              <w:pStyle w:val="TableBullet"/>
              <w:spacing w:before="60"/>
              <w:rPr>
                <w:sz w:val="20"/>
                <w:szCs w:val="20"/>
              </w:rPr>
            </w:pPr>
            <w:r w:rsidRPr="00462BEF">
              <w:rPr>
                <w:sz w:val="20"/>
                <w:szCs w:val="20"/>
              </w:rPr>
              <w:t>I must be able to see over the top of your trolley</w:t>
            </w:r>
          </w:p>
        </w:tc>
      </w:tr>
      <w:tr w:rsidR="00502334" w:rsidRPr="00D33FC1" w:rsidTr="00502334">
        <w:tc>
          <w:tcPr>
            <w:tcW w:w="2762" w:type="dxa"/>
          </w:tcPr>
          <w:p w:rsidR="00502334" w:rsidRPr="00462BEF" w:rsidRDefault="00502334" w:rsidP="00502334">
            <w:pPr>
              <w:pStyle w:val="TableText"/>
              <w:spacing w:before="60" w:after="60"/>
              <w:rPr>
                <w:b/>
                <w:sz w:val="20"/>
                <w:szCs w:val="20"/>
              </w:rPr>
            </w:pPr>
            <w:r w:rsidRPr="00462BEF">
              <w:rPr>
                <w:b/>
                <w:sz w:val="20"/>
                <w:szCs w:val="20"/>
              </w:rPr>
              <w:t>Restock trolley</w:t>
            </w:r>
          </w:p>
          <w:p w:rsidR="00502334" w:rsidRPr="00462BEF" w:rsidRDefault="00502334" w:rsidP="00502334">
            <w:pPr>
              <w:pStyle w:val="TableBullet"/>
              <w:spacing w:before="60" w:after="60"/>
              <w:rPr>
                <w:sz w:val="20"/>
                <w:szCs w:val="20"/>
              </w:rPr>
            </w:pPr>
            <w:r w:rsidRPr="00462BEF">
              <w:rPr>
                <w:sz w:val="20"/>
                <w:szCs w:val="20"/>
              </w:rPr>
              <w:t>Squat, kneel to reach low shelves in storeroom</w:t>
            </w:r>
          </w:p>
          <w:p w:rsidR="00502334" w:rsidRPr="00462BEF" w:rsidRDefault="00502334" w:rsidP="00502334">
            <w:pPr>
              <w:pStyle w:val="TableBullet"/>
              <w:spacing w:before="60" w:after="60"/>
              <w:rPr>
                <w:b/>
                <w:sz w:val="20"/>
                <w:szCs w:val="20"/>
              </w:rPr>
            </w:pPr>
            <w:r w:rsidRPr="00462BEF">
              <w:rPr>
                <w:sz w:val="20"/>
                <w:szCs w:val="20"/>
              </w:rPr>
              <w:t>Reach for bundles of linen from store</w:t>
            </w:r>
          </w:p>
          <w:p w:rsidR="00502334" w:rsidRPr="00462BEF" w:rsidRDefault="00502334" w:rsidP="00502334">
            <w:pPr>
              <w:pStyle w:val="TableBullet"/>
              <w:spacing w:before="60"/>
              <w:rPr>
                <w:b/>
                <w:sz w:val="20"/>
                <w:szCs w:val="20"/>
              </w:rPr>
            </w:pPr>
            <w:r w:rsidRPr="00462BEF">
              <w:rPr>
                <w:sz w:val="20"/>
                <w:szCs w:val="20"/>
              </w:rPr>
              <w:t>Lift clean linen on trolley</w:t>
            </w:r>
          </w:p>
        </w:tc>
        <w:tc>
          <w:tcPr>
            <w:tcW w:w="2651" w:type="dxa"/>
          </w:tcPr>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Push, pull, bend, stretch</w:t>
            </w:r>
          </w:p>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Heavy work</w:t>
            </w:r>
          </w:p>
          <w:p w:rsidR="00502334" w:rsidRPr="00462BEF" w:rsidRDefault="00502334" w:rsidP="00502334">
            <w:pPr>
              <w:pStyle w:val="TableHeading"/>
              <w:spacing w:before="60"/>
              <w:rPr>
                <w:b w:val="0"/>
                <w:i/>
                <w:color w:val="000000" w:themeColor="text1"/>
                <w:sz w:val="20"/>
                <w:szCs w:val="20"/>
              </w:rPr>
            </w:pPr>
            <w:r w:rsidRPr="00462BEF">
              <w:rPr>
                <w:b w:val="0"/>
                <w:i/>
                <w:color w:val="000000" w:themeColor="text1"/>
                <w:sz w:val="20"/>
                <w:szCs w:val="20"/>
              </w:rPr>
              <w:t>Work low</w:t>
            </w:r>
          </w:p>
        </w:tc>
        <w:tc>
          <w:tcPr>
            <w:tcW w:w="3659" w:type="dxa"/>
          </w:tcPr>
          <w:p w:rsidR="00502334" w:rsidRPr="00462BEF" w:rsidRDefault="00502334" w:rsidP="00502334">
            <w:pPr>
              <w:pStyle w:val="TableBullet"/>
              <w:numPr>
                <w:ilvl w:val="0"/>
                <w:numId w:val="0"/>
              </w:numPr>
              <w:spacing w:before="60" w:after="60"/>
              <w:rPr>
                <w:sz w:val="20"/>
                <w:szCs w:val="20"/>
              </w:rPr>
            </w:pPr>
            <w:r w:rsidRPr="00462BEF">
              <w:rPr>
                <w:sz w:val="20"/>
                <w:szCs w:val="20"/>
              </w:rPr>
              <w:t>See safe work procedure later in th</w:t>
            </w:r>
            <w:r>
              <w:rPr>
                <w:sz w:val="20"/>
                <w:szCs w:val="20"/>
              </w:rPr>
              <w:t>e</w:t>
            </w:r>
            <w:r w:rsidRPr="00462BEF">
              <w:rPr>
                <w:sz w:val="20"/>
                <w:szCs w:val="20"/>
              </w:rPr>
              <w:t xml:space="preserve"> section.</w:t>
            </w:r>
          </w:p>
        </w:tc>
      </w:tr>
    </w:tbl>
    <w:p w:rsidR="003C013C" w:rsidRPr="005D022D" w:rsidRDefault="003C013C" w:rsidP="003A3FF3">
      <w:pPr>
        <w:pStyle w:val="ActivityHead"/>
      </w:pPr>
      <w:bookmarkStart w:id="11" w:name="_Toc328305409"/>
      <w:r w:rsidRPr="005D022D">
        <w:t>Activity 4</w:t>
      </w:r>
      <w:r w:rsidR="003A3FF3">
        <w:tab/>
      </w:r>
      <w:r w:rsidR="00502334">
        <w:t>Melissa’s housekeeping worksheet</w:t>
      </w:r>
      <w:bookmarkEnd w:id="11"/>
    </w:p>
    <w:p w:rsidR="00502334" w:rsidRDefault="00502334" w:rsidP="00502334">
      <w:pPr>
        <w:pStyle w:val="Body"/>
        <w:spacing w:before="120"/>
      </w:pPr>
      <w:r w:rsidRPr="003C5C85">
        <w:t>This is a</w:t>
      </w:r>
      <w:r>
        <w:t xml:space="preserve">n activity in reading schedules or </w:t>
      </w:r>
      <w:r w:rsidRPr="003C5C85">
        <w:t>timetables.</w:t>
      </w:r>
    </w:p>
    <w:p w:rsidR="00502334" w:rsidRDefault="00502334" w:rsidP="00502334">
      <w:pPr>
        <w:pStyle w:val="Body"/>
      </w:pPr>
      <w:r>
        <w:t>Explain the Status key first.</w:t>
      </w:r>
    </w:p>
    <w:p w:rsidR="00502334" w:rsidRDefault="00502334" w:rsidP="00502334">
      <w:pPr>
        <w:pStyle w:val="Body"/>
      </w:pPr>
      <w:r>
        <w:t>To help learners complete this activity, you could put the worksheet up electronically and highlight the areas where they will find the information.</w:t>
      </w:r>
    </w:p>
    <w:p w:rsidR="00EA3652" w:rsidRPr="00826533" w:rsidRDefault="00502334" w:rsidP="00502334">
      <w:pPr>
        <w:pStyle w:val="Body"/>
      </w:pPr>
      <w:r>
        <w:t>When checking answers, go around the pairs asking learners to contribute. Treat all responses with respect, modelling good classroom behaviour for learners.</w:t>
      </w:r>
    </w:p>
    <w:p w:rsidR="00826533" w:rsidRDefault="00826533">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2" w:name="_Toc328305410"/>
      <w:r w:rsidRPr="005D022D">
        <w:lastRenderedPageBreak/>
        <w:t>Activity 5</w:t>
      </w:r>
      <w:r w:rsidR="003A3FF3">
        <w:tab/>
      </w:r>
      <w:r w:rsidR="00502334">
        <w:t>Workplace housekeeping worksheet</w:t>
      </w:r>
      <w:bookmarkEnd w:id="12"/>
    </w:p>
    <w:p w:rsidR="00502334" w:rsidRDefault="00502334" w:rsidP="00502334">
      <w:pPr>
        <w:pStyle w:val="Body"/>
        <w:spacing w:before="120"/>
      </w:pPr>
      <w:r>
        <w:t>This activity will be workplace specific.</w:t>
      </w:r>
    </w:p>
    <w:p w:rsidR="008264DE" w:rsidRPr="005D022D" w:rsidRDefault="00502334" w:rsidP="00502334">
      <w:pPr>
        <w:pStyle w:val="Body"/>
      </w:pPr>
      <w:r>
        <w:t>If learners are not yet in a workplace, you could bring a worksheet from another hotel so learners can compare them.</w:t>
      </w:r>
    </w:p>
    <w:p w:rsidR="003C013C" w:rsidRPr="005D022D" w:rsidRDefault="003C013C" w:rsidP="003A3FF3">
      <w:pPr>
        <w:pStyle w:val="ActivityHead"/>
      </w:pPr>
      <w:bookmarkStart w:id="13" w:name="_Toc328305411"/>
      <w:r w:rsidRPr="005D022D">
        <w:t>Activity 6</w:t>
      </w:r>
      <w:r w:rsidR="003A3FF3">
        <w:t xml:space="preserve"> </w:t>
      </w:r>
      <w:r w:rsidR="003A3FF3">
        <w:tab/>
      </w:r>
      <w:r w:rsidR="00502334">
        <w:t>What’s on the</w:t>
      </w:r>
      <w:r w:rsidR="00502334" w:rsidRPr="00A745E8">
        <w:t xml:space="preserve"> trolley</w:t>
      </w:r>
      <w:bookmarkEnd w:id="13"/>
    </w:p>
    <w:p w:rsidR="00502334" w:rsidRDefault="00502334" w:rsidP="00502334">
      <w:pPr>
        <w:pStyle w:val="Body"/>
        <w:spacing w:before="120"/>
      </w:pPr>
      <w:r>
        <w:t>Learners may not know the names of the items, or call them by different names. This is an opportunity to familiarise them with industry terminology.</w:t>
      </w:r>
    </w:p>
    <w:p w:rsidR="00502334" w:rsidRDefault="00502334" w:rsidP="00502334">
      <w:pPr>
        <w:pStyle w:val="Body"/>
      </w:pPr>
      <w:r w:rsidRPr="008671F2">
        <w:rPr>
          <w:b/>
        </w:rPr>
        <w:t>Alternative activity:</w:t>
      </w:r>
      <w:r>
        <w:rPr>
          <w:b/>
        </w:rPr>
        <w:t xml:space="preserve"> </w:t>
      </w:r>
      <w:r>
        <w:t>Take a picture of a workplace cleaning trolleys and use this for the activity.</w:t>
      </w:r>
    </w:p>
    <w:p w:rsidR="003C013C" w:rsidRPr="005D022D" w:rsidRDefault="003C013C" w:rsidP="003A3FF3">
      <w:pPr>
        <w:pStyle w:val="ActivityHead"/>
      </w:pPr>
      <w:bookmarkStart w:id="14" w:name="_Toc328305412"/>
      <w:r w:rsidRPr="005D022D">
        <w:t>Activity 7</w:t>
      </w:r>
      <w:r w:rsidR="003A3FF3">
        <w:tab/>
      </w:r>
      <w:r w:rsidR="00502334">
        <w:t>The cleaning bucket</w:t>
      </w:r>
      <w:bookmarkEnd w:id="14"/>
    </w:p>
    <w:p w:rsidR="003A3FF3" w:rsidRPr="003A3FF3" w:rsidRDefault="00502334" w:rsidP="00502334">
      <w:pPr>
        <w:pStyle w:val="Body"/>
        <w:spacing w:before="120"/>
      </w:pPr>
      <w:proofErr w:type="gramStart"/>
      <w:r>
        <w:t>As for Activity 6.</w:t>
      </w:r>
      <w:proofErr w:type="gramEnd"/>
    </w:p>
    <w:p w:rsidR="003C013C" w:rsidRPr="005D022D" w:rsidRDefault="003C013C" w:rsidP="003A3FF3">
      <w:pPr>
        <w:pStyle w:val="ActivityHead"/>
      </w:pPr>
      <w:bookmarkStart w:id="15" w:name="_Toc328305413"/>
      <w:r w:rsidRPr="005D022D">
        <w:t>Activity 8</w:t>
      </w:r>
      <w:r w:rsidR="003A3FF3">
        <w:t xml:space="preserve"> </w:t>
      </w:r>
      <w:r w:rsidR="003A3FF3">
        <w:tab/>
      </w:r>
      <w:r w:rsidR="00502334">
        <w:t>How much linen?</w:t>
      </w:r>
      <w:bookmarkEnd w:id="15"/>
    </w:p>
    <w:p w:rsidR="00502334" w:rsidRPr="00502334" w:rsidRDefault="00502334" w:rsidP="00502334">
      <w:pPr>
        <w:pStyle w:val="Body"/>
        <w:spacing w:before="120"/>
      </w:pPr>
      <w:r w:rsidRPr="00502334">
        <w:t>This is an activity in basic maths needed in housekeeping.</w:t>
      </w:r>
    </w:p>
    <w:p w:rsidR="00502334" w:rsidRPr="00502334" w:rsidRDefault="00502334" w:rsidP="00502334">
      <w:pPr>
        <w:pStyle w:val="Body"/>
      </w:pPr>
      <w:r w:rsidRPr="00502334">
        <w:t>If pairs are having difficulty, take the opportunity to assist them individually while the rest of the group is occupied.</w:t>
      </w:r>
    </w:p>
    <w:p w:rsidR="00502334" w:rsidRPr="00502334" w:rsidRDefault="00502334" w:rsidP="00502334">
      <w:pPr>
        <w:pStyle w:val="Body"/>
      </w:pPr>
      <w:r w:rsidRPr="00502334">
        <w:t>When checking answers, explain the working slowly and write it up on the whiteboard.</w:t>
      </w:r>
    </w:p>
    <w:p w:rsidR="00502334" w:rsidRPr="00502334" w:rsidRDefault="00502334" w:rsidP="00502334">
      <w:pPr>
        <w:pStyle w:val="Body"/>
        <w:spacing w:after="240"/>
      </w:pPr>
      <w:r w:rsidRPr="00502334">
        <w:t>Answers are supplied below:</w:t>
      </w:r>
    </w:p>
    <w:tbl>
      <w:tblPr>
        <w:tblStyle w:val="TableGrid"/>
        <w:tblW w:w="0" w:type="auto"/>
        <w:tblInd w:w="108" w:type="dxa"/>
        <w:tblLook w:val="04A0" w:firstRow="1" w:lastRow="0" w:firstColumn="1" w:lastColumn="0" w:noHBand="0" w:noVBand="1"/>
      </w:tblPr>
      <w:tblGrid>
        <w:gridCol w:w="2977"/>
        <w:gridCol w:w="3827"/>
        <w:gridCol w:w="2268"/>
      </w:tblGrid>
      <w:tr w:rsidR="00502334" w:rsidRPr="00502334" w:rsidTr="00502334">
        <w:trPr>
          <w:tblHeader/>
        </w:trPr>
        <w:tc>
          <w:tcPr>
            <w:tcW w:w="2977" w:type="dxa"/>
            <w:shd w:val="clear" w:color="auto" w:fill="BFBFBF" w:themeFill="background1" w:themeFillShade="BF"/>
          </w:tcPr>
          <w:p w:rsidR="00502334" w:rsidRPr="00502334" w:rsidRDefault="00502334" w:rsidP="00502334">
            <w:pPr>
              <w:pStyle w:val="Body"/>
              <w:rPr>
                <w:b/>
              </w:rPr>
            </w:pPr>
            <w:r w:rsidRPr="00502334">
              <w:rPr>
                <w:b/>
              </w:rPr>
              <w:t>Type of linen</w:t>
            </w:r>
          </w:p>
        </w:tc>
        <w:tc>
          <w:tcPr>
            <w:tcW w:w="3827" w:type="dxa"/>
            <w:shd w:val="clear" w:color="auto" w:fill="BFBFBF" w:themeFill="background1" w:themeFillShade="BF"/>
          </w:tcPr>
          <w:p w:rsidR="00502334" w:rsidRPr="00502334" w:rsidRDefault="00502334" w:rsidP="00502334">
            <w:pPr>
              <w:pStyle w:val="Body"/>
              <w:rPr>
                <w:b/>
              </w:rPr>
            </w:pPr>
            <w:r w:rsidRPr="00502334">
              <w:rPr>
                <w:b/>
              </w:rPr>
              <w:t>Which cabins? How many people?</w:t>
            </w:r>
          </w:p>
        </w:tc>
        <w:tc>
          <w:tcPr>
            <w:tcW w:w="2268" w:type="dxa"/>
            <w:shd w:val="clear" w:color="auto" w:fill="BFBFBF" w:themeFill="background1" w:themeFillShade="BF"/>
          </w:tcPr>
          <w:p w:rsidR="00502334" w:rsidRPr="00502334" w:rsidRDefault="00502334" w:rsidP="00502334">
            <w:pPr>
              <w:pStyle w:val="Body"/>
              <w:rPr>
                <w:b/>
              </w:rPr>
            </w:pPr>
            <w:r w:rsidRPr="00502334">
              <w:rPr>
                <w:b/>
              </w:rPr>
              <w:t>Melissa needs …</w:t>
            </w:r>
          </w:p>
        </w:tc>
      </w:tr>
      <w:tr w:rsidR="00502334" w:rsidRPr="004F353F" w:rsidTr="00502334">
        <w:trPr>
          <w:trHeight w:val="680"/>
        </w:trPr>
        <w:tc>
          <w:tcPr>
            <w:tcW w:w="2977" w:type="dxa"/>
          </w:tcPr>
          <w:p w:rsidR="00502334" w:rsidRPr="004F353F" w:rsidRDefault="00502334" w:rsidP="00502334">
            <w:pPr>
              <w:pStyle w:val="Body"/>
              <w:spacing w:before="120"/>
            </w:pPr>
            <w:r w:rsidRPr="004F353F">
              <w:t xml:space="preserve">Single fitted bottom sheets </w:t>
            </w:r>
          </w:p>
        </w:tc>
        <w:tc>
          <w:tcPr>
            <w:tcW w:w="3827" w:type="dxa"/>
          </w:tcPr>
          <w:p w:rsidR="00502334" w:rsidRPr="004F353F" w:rsidRDefault="00502334" w:rsidP="00502334">
            <w:pPr>
              <w:pStyle w:val="Body"/>
              <w:spacing w:before="120"/>
            </w:pPr>
            <w:r w:rsidRPr="004F353F">
              <w:t>Cabin 4 only =1 bed</w:t>
            </w:r>
          </w:p>
        </w:tc>
        <w:tc>
          <w:tcPr>
            <w:tcW w:w="2268" w:type="dxa"/>
          </w:tcPr>
          <w:p w:rsidR="00502334" w:rsidRPr="004F353F" w:rsidRDefault="00502334" w:rsidP="00502334">
            <w:pPr>
              <w:pStyle w:val="Body"/>
              <w:spacing w:before="120"/>
            </w:pPr>
            <w:r w:rsidRPr="004F353F">
              <w:t>2</w:t>
            </w:r>
          </w:p>
        </w:tc>
      </w:tr>
      <w:tr w:rsidR="00502334" w:rsidRPr="004F353F" w:rsidTr="00502334">
        <w:trPr>
          <w:trHeight w:val="680"/>
        </w:trPr>
        <w:tc>
          <w:tcPr>
            <w:tcW w:w="2977" w:type="dxa"/>
          </w:tcPr>
          <w:p w:rsidR="00502334" w:rsidRPr="004F353F" w:rsidRDefault="00502334" w:rsidP="00502334">
            <w:pPr>
              <w:pStyle w:val="Body"/>
              <w:spacing w:before="120"/>
              <w:rPr>
                <w:szCs w:val="20"/>
              </w:rPr>
            </w:pPr>
            <w:r w:rsidRPr="004F353F">
              <w:rPr>
                <w:szCs w:val="20"/>
              </w:rPr>
              <w:t>Single flat top sheets</w:t>
            </w:r>
          </w:p>
        </w:tc>
        <w:tc>
          <w:tcPr>
            <w:tcW w:w="3827" w:type="dxa"/>
          </w:tcPr>
          <w:p w:rsidR="00502334" w:rsidRPr="004F353F" w:rsidRDefault="00502334" w:rsidP="00502334">
            <w:pPr>
              <w:pStyle w:val="Body"/>
              <w:spacing w:before="120"/>
              <w:rPr>
                <w:szCs w:val="20"/>
              </w:rPr>
            </w:pPr>
            <w:r w:rsidRPr="004F353F">
              <w:rPr>
                <w:szCs w:val="20"/>
              </w:rPr>
              <w:t>Cabin 4 only = 1 bed</w:t>
            </w:r>
          </w:p>
        </w:tc>
        <w:tc>
          <w:tcPr>
            <w:tcW w:w="2268" w:type="dxa"/>
          </w:tcPr>
          <w:p w:rsidR="00502334" w:rsidRPr="004F353F" w:rsidRDefault="00502334" w:rsidP="00502334">
            <w:pPr>
              <w:pStyle w:val="Body"/>
              <w:spacing w:before="120"/>
              <w:rPr>
                <w:szCs w:val="20"/>
              </w:rPr>
            </w:pPr>
            <w:r w:rsidRPr="004F353F">
              <w:rPr>
                <w:szCs w:val="20"/>
              </w:rPr>
              <w:t>2</w:t>
            </w:r>
          </w:p>
        </w:tc>
      </w:tr>
      <w:tr w:rsidR="00502334" w:rsidRPr="004F353F" w:rsidTr="00502334">
        <w:trPr>
          <w:trHeight w:val="680"/>
        </w:trPr>
        <w:tc>
          <w:tcPr>
            <w:tcW w:w="2977" w:type="dxa"/>
          </w:tcPr>
          <w:p w:rsidR="00502334" w:rsidRPr="004F353F" w:rsidRDefault="00502334" w:rsidP="00502334">
            <w:pPr>
              <w:pStyle w:val="Body"/>
              <w:spacing w:before="120"/>
            </w:pPr>
            <w:r w:rsidRPr="004F353F">
              <w:t>Queen fitted bottom sheets</w:t>
            </w:r>
          </w:p>
        </w:tc>
        <w:tc>
          <w:tcPr>
            <w:tcW w:w="3827" w:type="dxa"/>
          </w:tcPr>
          <w:p w:rsidR="00502334" w:rsidRPr="004F353F" w:rsidRDefault="00502334" w:rsidP="00502334">
            <w:pPr>
              <w:pStyle w:val="Body"/>
              <w:spacing w:before="120"/>
            </w:pPr>
            <w:r w:rsidRPr="004F353F">
              <w:t>Cabins 4, 5 &amp; 6 = 3 beds</w:t>
            </w:r>
          </w:p>
        </w:tc>
        <w:tc>
          <w:tcPr>
            <w:tcW w:w="2268" w:type="dxa"/>
          </w:tcPr>
          <w:p w:rsidR="00502334" w:rsidRPr="004F353F" w:rsidRDefault="00502334" w:rsidP="00502334">
            <w:pPr>
              <w:pStyle w:val="Body"/>
              <w:spacing w:before="120"/>
            </w:pPr>
            <w:r w:rsidRPr="004F353F">
              <w:t>3</w:t>
            </w:r>
          </w:p>
        </w:tc>
      </w:tr>
      <w:tr w:rsidR="00502334" w:rsidRPr="004F353F" w:rsidTr="00502334">
        <w:trPr>
          <w:trHeight w:val="680"/>
        </w:trPr>
        <w:tc>
          <w:tcPr>
            <w:tcW w:w="2977" w:type="dxa"/>
          </w:tcPr>
          <w:p w:rsidR="00502334" w:rsidRPr="004F353F" w:rsidRDefault="00502334" w:rsidP="00502334">
            <w:pPr>
              <w:pStyle w:val="Body"/>
              <w:spacing w:before="120"/>
              <w:rPr>
                <w:szCs w:val="20"/>
              </w:rPr>
            </w:pPr>
            <w:r w:rsidRPr="004F353F">
              <w:rPr>
                <w:szCs w:val="20"/>
              </w:rPr>
              <w:t>Queen flat top sheets</w:t>
            </w:r>
          </w:p>
        </w:tc>
        <w:tc>
          <w:tcPr>
            <w:tcW w:w="3827" w:type="dxa"/>
          </w:tcPr>
          <w:p w:rsidR="00502334" w:rsidRPr="004F353F" w:rsidRDefault="00502334" w:rsidP="00502334">
            <w:pPr>
              <w:pStyle w:val="Body"/>
              <w:spacing w:before="120"/>
              <w:rPr>
                <w:szCs w:val="20"/>
              </w:rPr>
            </w:pPr>
            <w:r w:rsidRPr="004F353F">
              <w:rPr>
                <w:szCs w:val="20"/>
              </w:rPr>
              <w:t>Cabins 4, 5 &amp; 6 = 3 beds</w:t>
            </w:r>
          </w:p>
        </w:tc>
        <w:tc>
          <w:tcPr>
            <w:tcW w:w="2268" w:type="dxa"/>
          </w:tcPr>
          <w:p w:rsidR="00502334" w:rsidRPr="004F353F" w:rsidRDefault="00502334" w:rsidP="00502334">
            <w:pPr>
              <w:pStyle w:val="Body"/>
              <w:spacing w:before="120"/>
              <w:rPr>
                <w:szCs w:val="20"/>
              </w:rPr>
            </w:pPr>
            <w:r w:rsidRPr="004F353F">
              <w:rPr>
                <w:szCs w:val="20"/>
              </w:rPr>
              <w:t>3</w:t>
            </w:r>
          </w:p>
        </w:tc>
      </w:tr>
      <w:tr w:rsidR="00502334" w:rsidRPr="004F353F" w:rsidTr="00502334">
        <w:trPr>
          <w:trHeight w:val="680"/>
        </w:trPr>
        <w:tc>
          <w:tcPr>
            <w:tcW w:w="2977" w:type="dxa"/>
          </w:tcPr>
          <w:p w:rsidR="00502334" w:rsidRPr="004F353F" w:rsidRDefault="00502334" w:rsidP="00502334">
            <w:pPr>
              <w:pStyle w:val="Body"/>
              <w:spacing w:before="120"/>
              <w:rPr>
                <w:szCs w:val="20"/>
              </w:rPr>
            </w:pPr>
            <w:r w:rsidRPr="004F353F">
              <w:rPr>
                <w:szCs w:val="20"/>
              </w:rPr>
              <w:t>Pillow cases (2 per person)</w:t>
            </w:r>
          </w:p>
        </w:tc>
        <w:tc>
          <w:tcPr>
            <w:tcW w:w="3827" w:type="dxa"/>
          </w:tcPr>
          <w:p w:rsidR="00502334" w:rsidRPr="004F353F" w:rsidRDefault="00502334" w:rsidP="00502334">
            <w:pPr>
              <w:pStyle w:val="Body"/>
              <w:spacing w:before="120"/>
              <w:rPr>
                <w:szCs w:val="20"/>
              </w:rPr>
            </w:pPr>
            <w:r w:rsidRPr="004F353F">
              <w:rPr>
                <w:szCs w:val="20"/>
              </w:rPr>
              <w:t>Cabin 5 &amp; 6  = 8 people</w:t>
            </w:r>
          </w:p>
          <w:p w:rsidR="00502334" w:rsidRPr="004F353F" w:rsidRDefault="00502334" w:rsidP="00502334">
            <w:pPr>
              <w:pStyle w:val="Body"/>
              <w:spacing w:before="120"/>
              <w:rPr>
                <w:szCs w:val="20"/>
              </w:rPr>
            </w:pPr>
            <w:r w:rsidRPr="004F353F">
              <w:rPr>
                <w:szCs w:val="20"/>
              </w:rPr>
              <w:t xml:space="preserve">plus extra pillow Cabin 4 </w:t>
            </w:r>
          </w:p>
        </w:tc>
        <w:tc>
          <w:tcPr>
            <w:tcW w:w="2268" w:type="dxa"/>
          </w:tcPr>
          <w:p w:rsidR="00502334" w:rsidRPr="004F353F" w:rsidRDefault="00502334" w:rsidP="00502334">
            <w:pPr>
              <w:pStyle w:val="Body"/>
              <w:spacing w:before="120"/>
              <w:rPr>
                <w:szCs w:val="20"/>
              </w:rPr>
            </w:pPr>
            <w:r w:rsidRPr="004F353F">
              <w:rPr>
                <w:szCs w:val="20"/>
              </w:rPr>
              <w:t>16 plus 1 = 17</w:t>
            </w:r>
          </w:p>
        </w:tc>
      </w:tr>
      <w:tr w:rsidR="00502334" w:rsidRPr="004F353F" w:rsidTr="00502334">
        <w:trPr>
          <w:trHeight w:val="680"/>
        </w:trPr>
        <w:tc>
          <w:tcPr>
            <w:tcW w:w="2977" w:type="dxa"/>
          </w:tcPr>
          <w:p w:rsidR="00502334" w:rsidRPr="004F353F" w:rsidRDefault="00502334" w:rsidP="00502334">
            <w:pPr>
              <w:pStyle w:val="Body"/>
              <w:spacing w:before="120"/>
            </w:pPr>
            <w:r w:rsidRPr="004F353F">
              <w:t>Towels (1 per person)</w:t>
            </w:r>
          </w:p>
        </w:tc>
        <w:tc>
          <w:tcPr>
            <w:tcW w:w="3827" w:type="dxa"/>
          </w:tcPr>
          <w:p w:rsidR="00502334" w:rsidRPr="004F353F" w:rsidRDefault="00502334" w:rsidP="00502334">
            <w:pPr>
              <w:pStyle w:val="Body"/>
              <w:spacing w:before="120"/>
            </w:pPr>
            <w:r w:rsidRPr="004F353F">
              <w:t xml:space="preserve">Cabins 4, 5 &amp; 6 </w:t>
            </w:r>
            <w:r w:rsidRPr="004F353F">
              <w:br/>
              <w:t xml:space="preserve">= 3 cabins x 4 people </w:t>
            </w:r>
          </w:p>
        </w:tc>
        <w:tc>
          <w:tcPr>
            <w:tcW w:w="2268" w:type="dxa"/>
          </w:tcPr>
          <w:p w:rsidR="00502334" w:rsidRPr="004F353F" w:rsidRDefault="00502334" w:rsidP="00502334">
            <w:pPr>
              <w:pStyle w:val="Body"/>
              <w:spacing w:before="120"/>
            </w:pPr>
            <w:r w:rsidRPr="004F353F">
              <w:t>12</w:t>
            </w:r>
          </w:p>
        </w:tc>
      </w:tr>
      <w:tr w:rsidR="00502334" w:rsidRPr="004F353F" w:rsidTr="00502334">
        <w:trPr>
          <w:trHeight w:val="680"/>
        </w:trPr>
        <w:tc>
          <w:tcPr>
            <w:tcW w:w="2977" w:type="dxa"/>
          </w:tcPr>
          <w:p w:rsidR="00502334" w:rsidRPr="004F353F" w:rsidRDefault="00502334" w:rsidP="00502334">
            <w:pPr>
              <w:pStyle w:val="Body"/>
              <w:spacing w:before="120"/>
              <w:rPr>
                <w:szCs w:val="20"/>
              </w:rPr>
            </w:pPr>
            <w:r w:rsidRPr="004F353F">
              <w:rPr>
                <w:szCs w:val="20"/>
              </w:rPr>
              <w:t>Bath mats (2 per cabin)</w:t>
            </w:r>
          </w:p>
        </w:tc>
        <w:tc>
          <w:tcPr>
            <w:tcW w:w="3827" w:type="dxa"/>
          </w:tcPr>
          <w:p w:rsidR="00502334" w:rsidRPr="004F353F" w:rsidRDefault="00502334" w:rsidP="00502334">
            <w:pPr>
              <w:pStyle w:val="Body"/>
              <w:spacing w:before="120"/>
              <w:rPr>
                <w:szCs w:val="20"/>
              </w:rPr>
            </w:pPr>
            <w:r w:rsidRPr="004F353F">
              <w:rPr>
                <w:szCs w:val="20"/>
              </w:rPr>
              <w:t xml:space="preserve">Cabins 4, 5 &amp; 6 </w:t>
            </w:r>
            <w:r w:rsidRPr="004F353F">
              <w:rPr>
                <w:szCs w:val="20"/>
              </w:rPr>
              <w:br/>
              <w:t xml:space="preserve">= 3 cabins x 2 mats </w:t>
            </w:r>
          </w:p>
        </w:tc>
        <w:tc>
          <w:tcPr>
            <w:tcW w:w="2268" w:type="dxa"/>
          </w:tcPr>
          <w:p w:rsidR="00502334" w:rsidRPr="004F353F" w:rsidRDefault="00502334" w:rsidP="00502334">
            <w:pPr>
              <w:pStyle w:val="Body"/>
              <w:spacing w:before="120"/>
              <w:rPr>
                <w:szCs w:val="20"/>
              </w:rPr>
            </w:pPr>
            <w:r w:rsidRPr="004F353F">
              <w:rPr>
                <w:szCs w:val="20"/>
              </w:rPr>
              <w:t>6</w:t>
            </w:r>
          </w:p>
        </w:tc>
      </w:tr>
      <w:tr w:rsidR="00502334" w:rsidRPr="004F353F" w:rsidTr="00502334">
        <w:trPr>
          <w:trHeight w:val="680"/>
        </w:trPr>
        <w:tc>
          <w:tcPr>
            <w:tcW w:w="2977" w:type="dxa"/>
          </w:tcPr>
          <w:p w:rsidR="00502334" w:rsidRPr="004F353F" w:rsidRDefault="00502334" w:rsidP="00502334">
            <w:pPr>
              <w:pStyle w:val="Body"/>
              <w:spacing w:before="120"/>
              <w:rPr>
                <w:szCs w:val="20"/>
              </w:rPr>
            </w:pPr>
            <w:r w:rsidRPr="004F353F">
              <w:rPr>
                <w:szCs w:val="20"/>
              </w:rPr>
              <w:lastRenderedPageBreak/>
              <w:t>Hand towels (1 per person)</w:t>
            </w:r>
          </w:p>
        </w:tc>
        <w:tc>
          <w:tcPr>
            <w:tcW w:w="3827" w:type="dxa"/>
          </w:tcPr>
          <w:p w:rsidR="00502334" w:rsidRPr="004F353F" w:rsidRDefault="00502334" w:rsidP="00502334">
            <w:pPr>
              <w:pStyle w:val="Body"/>
              <w:spacing w:before="120"/>
              <w:rPr>
                <w:szCs w:val="20"/>
              </w:rPr>
            </w:pPr>
            <w:r w:rsidRPr="004F353F">
              <w:rPr>
                <w:szCs w:val="20"/>
              </w:rPr>
              <w:t xml:space="preserve">Cabins 4, 5 &amp; 6 </w:t>
            </w:r>
            <w:r w:rsidRPr="004F353F">
              <w:rPr>
                <w:szCs w:val="20"/>
              </w:rPr>
              <w:br/>
              <w:t>= 3 cabins x 4 people</w:t>
            </w:r>
          </w:p>
        </w:tc>
        <w:tc>
          <w:tcPr>
            <w:tcW w:w="2268" w:type="dxa"/>
          </w:tcPr>
          <w:p w:rsidR="00502334" w:rsidRPr="004F353F" w:rsidRDefault="00502334" w:rsidP="00502334">
            <w:pPr>
              <w:pStyle w:val="Body"/>
              <w:spacing w:before="120"/>
              <w:rPr>
                <w:szCs w:val="20"/>
              </w:rPr>
            </w:pPr>
            <w:r w:rsidRPr="004F353F">
              <w:rPr>
                <w:szCs w:val="20"/>
              </w:rPr>
              <w:t>12</w:t>
            </w:r>
          </w:p>
        </w:tc>
      </w:tr>
      <w:tr w:rsidR="00502334" w:rsidRPr="004F353F" w:rsidTr="00502334">
        <w:trPr>
          <w:trHeight w:val="680"/>
        </w:trPr>
        <w:tc>
          <w:tcPr>
            <w:tcW w:w="2977" w:type="dxa"/>
          </w:tcPr>
          <w:p w:rsidR="00502334" w:rsidRPr="004F353F" w:rsidRDefault="00502334" w:rsidP="00502334">
            <w:pPr>
              <w:pStyle w:val="Body"/>
              <w:spacing w:before="120"/>
            </w:pPr>
            <w:r w:rsidRPr="004F353F">
              <w:t>Tea towels (2 per cabin)</w:t>
            </w:r>
          </w:p>
        </w:tc>
        <w:tc>
          <w:tcPr>
            <w:tcW w:w="3827" w:type="dxa"/>
          </w:tcPr>
          <w:p w:rsidR="00502334" w:rsidRPr="004F353F" w:rsidRDefault="00502334" w:rsidP="00502334">
            <w:pPr>
              <w:pStyle w:val="Body"/>
              <w:spacing w:before="120"/>
            </w:pPr>
            <w:r w:rsidRPr="004F353F">
              <w:t>Cabins, 4, 5 &amp; 6</w:t>
            </w:r>
            <w:r w:rsidRPr="004F353F">
              <w:br/>
              <w:t>= 3 cabins x 2 tea towels</w:t>
            </w:r>
          </w:p>
        </w:tc>
        <w:tc>
          <w:tcPr>
            <w:tcW w:w="2268" w:type="dxa"/>
          </w:tcPr>
          <w:p w:rsidR="00502334" w:rsidRPr="004F353F" w:rsidRDefault="00502334" w:rsidP="00502334">
            <w:pPr>
              <w:pStyle w:val="Body"/>
              <w:spacing w:before="120"/>
            </w:pPr>
            <w:r w:rsidRPr="004F353F">
              <w:t>6</w:t>
            </w:r>
          </w:p>
        </w:tc>
      </w:tr>
      <w:tr w:rsidR="00502334" w:rsidRPr="004F353F" w:rsidTr="00502334">
        <w:trPr>
          <w:trHeight w:val="680"/>
        </w:trPr>
        <w:tc>
          <w:tcPr>
            <w:tcW w:w="2977" w:type="dxa"/>
          </w:tcPr>
          <w:p w:rsidR="00502334" w:rsidRPr="004F353F" w:rsidRDefault="00502334" w:rsidP="00502334">
            <w:pPr>
              <w:pStyle w:val="Body"/>
              <w:spacing w:before="120"/>
            </w:pPr>
            <w:r w:rsidRPr="004F353F">
              <w:t>Face washers (1 per person)</w:t>
            </w:r>
          </w:p>
        </w:tc>
        <w:tc>
          <w:tcPr>
            <w:tcW w:w="3827" w:type="dxa"/>
          </w:tcPr>
          <w:p w:rsidR="00502334" w:rsidRPr="004F353F" w:rsidRDefault="00502334" w:rsidP="00502334">
            <w:pPr>
              <w:pStyle w:val="Body"/>
              <w:spacing w:before="120"/>
            </w:pPr>
            <w:r w:rsidRPr="004F353F">
              <w:t xml:space="preserve">Cabins 4, 5 &amp; 6 </w:t>
            </w:r>
            <w:r w:rsidRPr="004F353F">
              <w:br/>
              <w:t>= 3 cabins x 4 people</w:t>
            </w:r>
          </w:p>
        </w:tc>
        <w:tc>
          <w:tcPr>
            <w:tcW w:w="2268" w:type="dxa"/>
          </w:tcPr>
          <w:p w:rsidR="00502334" w:rsidRPr="004F353F" w:rsidRDefault="00502334" w:rsidP="00502334">
            <w:pPr>
              <w:pStyle w:val="Body"/>
              <w:spacing w:before="120"/>
            </w:pPr>
            <w:r w:rsidRPr="004F353F">
              <w:t>12</w:t>
            </w:r>
          </w:p>
        </w:tc>
      </w:tr>
    </w:tbl>
    <w:p w:rsidR="003C013C" w:rsidRPr="005D022D" w:rsidRDefault="003C013C" w:rsidP="003A3FF3">
      <w:pPr>
        <w:pStyle w:val="ActivityHead"/>
      </w:pPr>
      <w:bookmarkStart w:id="16" w:name="_Toc328305414"/>
      <w:r w:rsidRPr="005D022D">
        <w:t>Activity 9</w:t>
      </w:r>
      <w:r w:rsidR="003A3FF3">
        <w:tab/>
      </w:r>
      <w:r w:rsidR="00502334">
        <w:t>Cleaning supplies and room supplies</w:t>
      </w:r>
      <w:bookmarkEnd w:id="16"/>
    </w:p>
    <w:p w:rsidR="000E2A0E" w:rsidRPr="00826533" w:rsidRDefault="00502334" w:rsidP="00826533">
      <w:pPr>
        <w:pStyle w:val="Body"/>
        <w:spacing w:before="120"/>
      </w:pPr>
      <w:r>
        <w:t>Learners need to access a storeroom for this activity. They can work individually or in pairs.</w:t>
      </w:r>
    </w:p>
    <w:p w:rsidR="003C013C" w:rsidRPr="005D022D" w:rsidRDefault="003C013C" w:rsidP="003A3FF3">
      <w:pPr>
        <w:pStyle w:val="ActivityHead"/>
      </w:pPr>
      <w:bookmarkStart w:id="17" w:name="_Toc328305415"/>
      <w:r w:rsidRPr="005D022D">
        <w:t>Activity 10</w:t>
      </w:r>
      <w:r w:rsidR="003A3FF3">
        <w:tab/>
      </w:r>
      <w:r w:rsidR="00826533" w:rsidRPr="00B26ADF">
        <w:t xml:space="preserve"> </w:t>
      </w:r>
      <w:r w:rsidR="00502334" w:rsidRPr="00B5637F">
        <w:t>Trolley safety rules</w:t>
      </w:r>
      <w:bookmarkEnd w:id="17"/>
    </w:p>
    <w:p w:rsidR="00502334" w:rsidRDefault="00502334" w:rsidP="00502334">
      <w:pPr>
        <w:pStyle w:val="Body"/>
        <w:spacing w:before="120"/>
      </w:pPr>
      <w:r>
        <w:t>To make the activity more engaging, have a trolley present and demonstrate some of the safety rules. Discuss learners’ ideas and suggest others as required to fill gaps or stimulate discussion.</w:t>
      </w:r>
    </w:p>
    <w:p w:rsidR="00502334" w:rsidRDefault="00502334" w:rsidP="00502334">
      <w:pPr>
        <w:pStyle w:val="Body"/>
      </w:pPr>
      <w:r>
        <w:t>Draw up a grid on the whiteboard and fill the gaps as learners make suggestions. Learners can then copy this into their workbooks.</w:t>
      </w:r>
    </w:p>
    <w:p w:rsidR="00502334" w:rsidRPr="001275DA" w:rsidRDefault="00502334" w:rsidP="00502334">
      <w:pPr>
        <w:pStyle w:val="Body"/>
        <w:rPr>
          <w:b/>
        </w:rPr>
      </w:pPr>
      <w:r w:rsidRPr="001275DA">
        <w:rPr>
          <w:b/>
        </w:rPr>
        <w:t>Alternative activities:</w:t>
      </w:r>
    </w:p>
    <w:p w:rsidR="00502334" w:rsidRDefault="00502334" w:rsidP="00502334">
      <w:pPr>
        <w:pStyle w:val="BulletList1"/>
      </w:pPr>
      <w:r>
        <w:t xml:space="preserve">Discuss one rule at a time as a whole group </w:t>
      </w:r>
    </w:p>
    <w:p w:rsidR="007F246A" w:rsidRPr="005D022D" w:rsidRDefault="00502334" w:rsidP="00502334">
      <w:pPr>
        <w:pStyle w:val="BulletList1"/>
      </w:pPr>
      <w:r>
        <w:t>Divide into smaller groups and give each small group one or two rules to think about. Then return to the group to share ideas.</w:t>
      </w:r>
    </w:p>
    <w:p w:rsidR="003C013C" w:rsidRPr="005D022D" w:rsidRDefault="003C013C" w:rsidP="003A3FF3">
      <w:pPr>
        <w:pStyle w:val="ActivityHead"/>
      </w:pPr>
      <w:bookmarkStart w:id="18" w:name="_Toc328305416"/>
      <w:r w:rsidRPr="005D022D">
        <w:t>Activity 11</w:t>
      </w:r>
      <w:r w:rsidR="003A3FF3">
        <w:t xml:space="preserve"> </w:t>
      </w:r>
      <w:r w:rsidR="003A3FF3">
        <w:tab/>
      </w:r>
      <w:r w:rsidR="00502334">
        <w:t>More trolley safety</w:t>
      </w:r>
      <w:bookmarkEnd w:id="18"/>
    </w:p>
    <w:p w:rsidR="00502334" w:rsidRPr="00502334" w:rsidRDefault="00502334" w:rsidP="00502334">
      <w:pPr>
        <w:pStyle w:val="Body"/>
        <w:spacing w:before="120"/>
      </w:pPr>
      <w:r>
        <w:t xml:space="preserve">Encourage </w:t>
      </w:r>
      <w:r w:rsidRPr="00502334">
        <w:t xml:space="preserve">learners to think about any other trolley safety points. </w:t>
      </w:r>
    </w:p>
    <w:p w:rsidR="00502334" w:rsidRDefault="00502334" w:rsidP="00502334">
      <w:pPr>
        <w:pStyle w:val="Body"/>
      </w:pPr>
      <w:r w:rsidRPr="00502334">
        <w:t xml:space="preserve">Possible answers </w:t>
      </w:r>
      <w:r>
        <w:t>include:</w:t>
      </w:r>
    </w:p>
    <w:p w:rsidR="00502334" w:rsidRPr="00BF7D3E" w:rsidRDefault="00502334" w:rsidP="00502334">
      <w:pPr>
        <w:pStyle w:val="BulletList1"/>
      </w:pPr>
      <w:r w:rsidRPr="00BF7D3E">
        <w:t>Don’t load wet items over</w:t>
      </w:r>
      <w:r>
        <w:t xml:space="preserve"> clean</w:t>
      </w:r>
      <w:r w:rsidRPr="00BF7D3E">
        <w:t xml:space="preserve"> linen where they can drip onto clean items</w:t>
      </w:r>
    </w:p>
    <w:p w:rsidR="00502334" w:rsidRPr="00BF7D3E" w:rsidRDefault="00502334" w:rsidP="00502334">
      <w:pPr>
        <w:pStyle w:val="BulletList1"/>
      </w:pPr>
      <w:r>
        <w:t>Keep</w:t>
      </w:r>
      <w:r w:rsidRPr="00BF7D3E">
        <w:t xml:space="preserve"> dirty linen &amp; clean linen separate</w:t>
      </w:r>
    </w:p>
    <w:p w:rsidR="00826533" w:rsidRPr="00064406" w:rsidRDefault="00502334" w:rsidP="00502334">
      <w:pPr>
        <w:pStyle w:val="BulletList1"/>
      </w:pPr>
      <w:r w:rsidRPr="00BF7D3E">
        <w:t>Don’t put your drink bottles or food containers on the trolley.</w:t>
      </w:r>
    </w:p>
    <w:p w:rsidR="00502334" w:rsidRDefault="00502334">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9" w:name="_Toc328305417"/>
      <w:r w:rsidRPr="005D022D">
        <w:lastRenderedPageBreak/>
        <w:t>Activity 12</w:t>
      </w:r>
      <w:r w:rsidR="003A3FF3">
        <w:tab/>
      </w:r>
      <w:r w:rsidR="00502334">
        <w:t>Clean and restock your trolley</w:t>
      </w:r>
      <w:bookmarkEnd w:id="19"/>
    </w:p>
    <w:p w:rsidR="00502334" w:rsidRDefault="00502334" w:rsidP="00502334">
      <w:pPr>
        <w:pStyle w:val="Body"/>
        <w:spacing w:before="120"/>
      </w:pPr>
      <w:r>
        <w:t>This information will be workplace specific.</w:t>
      </w:r>
    </w:p>
    <w:p w:rsidR="003C013C" w:rsidRPr="00DF3D91" w:rsidRDefault="00502334" w:rsidP="00502334">
      <w:pPr>
        <w:pStyle w:val="Body"/>
        <w:tabs>
          <w:tab w:val="left" w:pos="1683"/>
        </w:tabs>
        <w:spacing w:before="120"/>
      </w:pPr>
      <w:r>
        <w:t>If learners are not in the workplace, you could show them a checklist for restocking a trolley.</w:t>
      </w:r>
    </w:p>
    <w:p w:rsidR="003C013C" w:rsidRPr="005D022D" w:rsidRDefault="003C013C" w:rsidP="003A3FF3">
      <w:pPr>
        <w:pStyle w:val="ActivityHead"/>
      </w:pPr>
      <w:bookmarkStart w:id="20" w:name="_Toc328305418"/>
      <w:r w:rsidRPr="005D022D">
        <w:t>Activity 13</w:t>
      </w:r>
      <w:r w:rsidR="003A3FF3">
        <w:tab/>
      </w:r>
      <w:r w:rsidR="00502334">
        <w:t>Ordering supplies</w:t>
      </w:r>
      <w:bookmarkEnd w:id="20"/>
    </w:p>
    <w:p w:rsidR="00826533" w:rsidRPr="00502334" w:rsidRDefault="00502334" w:rsidP="00502334">
      <w:pPr>
        <w:pStyle w:val="Body"/>
        <w:spacing w:before="120"/>
      </w:pPr>
      <w:r>
        <w:t>If some learners need extra practice, you could copy the form and substitute different items.</w:t>
      </w:r>
    </w:p>
    <w:p w:rsidR="003C013C" w:rsidRDefault="003C013C" w:rsidP="003A3FF3">
      <w:pPr>
        <w:pStyle w:val="ActivityHead"/>
      </w:pPr>
      <w:bookmarkStart w:id="21" w:name="_Toc328305419"/>
      <w:r w:rsidRPr="005D022D">
        <w:t>Activity 14</w:t>
      </w:r>
      <w:r w:rsidR="003A3FF3">
        <w:tab/>
      </w:r>
      <w:r w:rsidR="00502334">
        <w:t>Mark’s housekeeping worksheet</w:t>
      </w:r>
      <w:bookmarkEnd w:id="21"/>
    </w:p>
    <w:p w:rsidR="00502334" w:rsidRDefault="00502334" w:rsidP="00502334">
      <w:pPr>
        <w:pStyle w:val="Body"/>
        <w:spacing w:before="120"/>
      </w:pPr>
      <w:r>
        <w:t>If learners need support with this activity, you could put the worksheet up electronically and highlight the areas where they will find the information.</w:t>
      </w:r>
    </w:p>
    <w:p w:rsidR="00F313A8" w:rsidRPr="005D022D" w:rsidRDefault="00502334" w:rsidP="00502334">
      <w:pPr>
        <w:pStyle w:val="Body"/>
      </w:pPr>
      <w:r>
        <w:t>You may have to review the Status key with learners.</w:t>
      </w:r>
    </w:p>
    <w:p w:rsidR="003C013C" w:rsidRPr="005D022D" w:rsidRDefault="003C013C" w:rsidP="003A3FF3">
      <w:pPr>
        <w:pStyle w:val="ActivityHead"/>
      </w:pPr>
      <w:bookmarkStart w:id="22" w:name="_Toc328305420"/>
      <w:r w:rsidRPr="005D022D">
        <w:t>Activity 15</w:t>
      </w:r>
      <w:r w:rsidR="003A3FF3">
        <w:tab/>
      </w:r>
      <w:r w:rsidR="00502334">
        <w:t>Accessing rooms</w:t>
      </w:r>
      <w:bookmarkEnd w:id="22"/>
    </w:p>
    <w:p w:rsidR="00502334" w:rsidRDefault="00502334" w:rsidP="00502334">
      <w:pPr>
        <w:pStyle w:val="Body"/>
        <w:spacing w:before="120"/>
      </w:pPr>
      <w:r>
        <w:t xml:space="preserve">These questions require problem-solving skills. </w:t>
      </w:r>
    </w:p>
    <w:p w:rsidR="00502334" w:rsidRDefault="00502334" w:rsidP="00502334">
      <w:pPr>
        <w:pStyle w:val="Body"/>
      </w:pPr>
      <w:r>
        <w:t xml:space="preserve">Read out the problem to the group and ask for ideas about what should be done. Discuss the pros and cons of various suggestions, aiming for the group to come to a consensus in the end. </w:t>
      </w:r>
    </w:p>
    <w:p w:rsidR="003C013C" w:rsidRPr="005D022D" w:rsidRDefault="00502334" w:rsidP="00502334">
      <w:pPr>
        <w:pStyle w:val="Body"/>
      </w:pPr>
      <w:r>
        <w:t>Ideally, you would display the procedure electronically so you could highlight the sections where the answers can be found.</w:t>
      </w:r>
    </w:p>
    <w:p w:rsidR="003C013C" w:rsidRPr="005D022D" w:rsidRDefault="003C013C" w:rsidP="003A3FF3">
      <w:pPr>
        <w:pStyle w:val="ActivityHead"/>
      </w:pPr>
      <w:bookmarkStart w:id="23" w:name="_Toc328305421"/>
      <w:r w:rsidRPr="005D022D">
        <w:t>Activity 16</w:t>
      </w:r>
      <w:r w:rsidR="003A3FF3">
        <w:tab/>
      </w:r>
      <w:r w:rsidR="00502334">
        <w:t>Your workplace procedure</w:t>
      </w:r>
      <w:bookmarkEnd w:id="23"/>
    </w:p>
    <w:p w:rsidR="003C013C" w:rsidRPr="005D022D" w:rsidRDefault="00502334" w:rsidP="00502334">
      <w:pPr>
        <w:pStyle w:val="Body"/>
        <w:spacing w:before="120"/>
      </w:pPr>
      <w:r>
        <w:t>This activity is workplace specific.</w:t>
      </w:r>
    </w:p>
    <w:p w:rsidR="003C013C" w:rsidRPr="005D022D" w:rsidRDefault="003C013C" w:rsidP="003A3FF3">
      <w:pPr>
        <w:pStyle w:val="ActivityHead"/>
      </w:pPr>
      <w:bookmarkStart w:id="24" w:name="_Toc328305422"/>
      <w:r w:rsidRPr="005D022D">
        <w:t>Activity 17</w:t>
      </w:r>
      <w:r w:rsidR="003A3FF3">
        <w:tab/>
      </w:r>
      <w:r w:rsidR="00502334">
        <w:t>Key control</w:t>
      </w:r>
      <w:bookmarkEnd w:id="24"/>
    </w:p>
    <w:p w:rsidR="005E516A" w:rsidRDefault="00502334" w:rsidP="00502334">
      <w:pPr>
        <w:pStyle w:val="Body"/>
        <w:spacing w:before="120"/>
      </w:pPr>
      <w:r>
        <w:t>See Activity 15.</w:t>
      </w:r>
    </w:p>
    <w:p w:rsidR="00502334" w:rsidRDefault="00502334" w:rsidP="00502334">
      <w:pPr>
        <w:pStyle w:val="Body"/>
      </w:pPr>
      <w:r w:rsidRPr="00502334">
        <w:rPr>
          <w:b/>
        </w:rPr>
        <w:t xml:space="preserve">Extension activity: </w:t>
      </w:r>
      <w:r>
        <w:t xml:space="preserve">The </w:t>
      </w:r>
      <w:proofErr w:type="gramStart"/>
      <w:r>
        <w:t>learners</w:t>
      </w:r>
      <w:proofErr w:type="gramEnd"/>
      <w:r>
        <w:t xml:space="preserve"> role play this activity in pairs. It can be difficult to refuse a guest request so some practice in this can be useful.</w:t>
      </w:r>
    </w:p>
    <w:p w:rsidR="003C013C" w:rsidRPr="005D022D" w:rsidRDefault="003C013C" w:rsidP="002A049F">
      <w:pPr>
        <w:pStyle w:val="ActivityHead"/>
      </w:pPr>
      <w:bookmarkStart w:id="25" w:name="_Toc328305423"/>
      <w:r w:rsidRPr="005D022D">
        <w:t>Activity 18</w:t>
      </w:r>
      <w:r w:rsidR="002A049F">
        <w:tab/>
      </w:r>
      <w:r w:rsidR="00502334">
        <w:t>Making beds</w:t>
      </w:r>
      <w:bookmarkEnd w:id="25"/>
    </w:p>
    <w:p w:rsidR="00502334" w:rsidRDefault="00502334" w:rsidP="00502334">
      <w:pPr>
        <w:pStyle w:val="Body"/>
        <w:spacing w:before="120"/>
      </w:pPr>
      <w:r>
        <w:t>See Activity 15.</w:t>
      </w:r>
    </w:p>
    <w:p w:rsidR="00502334" w:rsidRDefault="00502334">
      <w:pPr>
        <w:spacing w:after="200" w:line="276" w:lineRule="auto"/>
        <w:rPr>
          <w:rFonts w:ascii="Century Gothic" w:hAnsi="Century Gothic" w:cs="Arial"/>
          <w:b/>
          <w:i/>
          <w:noProof/>
          <w:sz w:val="22"/>
          <w:szCs w:val="26"/>
          <w:lang w:eastAsia="en-AU"/>
        </w:rPr>
      </w:pPr>
      <w:r>
        <w:br w:type="page"/>
      </w:r>
    </w:p>
    <w:p w:rsidR="003C013C" w:rsidRPr="005D022D" w:rsidRDefault="003C013C" w:rsidP="002A049F">
      <w:pPr>
        <w:pStyle w:val="ActivityHead"/>
      </w:pPr>
      <w:bookmarkStart w:id="26" w:name="_Toc328305424"/>
      <w:r w:rsidRPr="005D022D">
        <w:lastRenderedPageBreak/>
        <w:t>Activity 19</w:t>
      </w:r>
      <w:r w:rsidR="002A049F">
        <w:tab/>
      </w:r>
      <w:r w:rsidRPr="005D022D">
        <w:t xml:space="preserve"> </w:t>
      </w:r>
      <w:r w:rsidR="00502334">
        <w:t>Bed making procedure</w:t>
      </w:r>
      <w:bookmarkEnd w:id="26"/>
    </w:p>
    <w:p w:rsidR="00502334" w:rsidRDefault="00502334" w:rsidP="00502334">
      <w:pPr>
        <w:pStyle w:val="Body"/>
        <w:spacing w:before="120"/>
      </w:pPr>
      <w:r>
        <w:t>See Activity 15. Suggested answers are below.</w:t>
      </w:r>
    </w:p>
    <w:p w:rsidR="00502334" w:rsidRPr="00FE35F3" w:rsidRDefault="00502334" w:rsidP="00502334">
      <w:pPr>
        <w:pStyle w:val="Body"/>
        <w:numPr>
          <w:ilvl w:val="0"/>
          <w:numId w:val="27"/>
        </w:numPr>
      </w:pPr>
      <w:r w:rsidRPr="00FE35F3">
        <w:t>Stripping</w:t>
      </w:r>
      <w:r w:rsidRPr="001618E9">
        <w:t xml:space="preserve"> </w:t>
      </w:r>
      <w:r>
        <w:t>sheets from bed</w:t>
      </w:r>
    </w:p>
    <w:p w:rsidR="00502334" w:rsidRPr="001618E9" w:rsidRDefault="00502334" w:rsidP="00502334">
      <w:pPr>
        <w:pStyle w:val="Body"/>
        <w:numPr>
          <w:ilvl w:val="0"/>
          <w:numId w:val="27"/>
        </w:numPr>
      </w:pPr>
      <w:r w:rsidRPr="001618E9">
        <w:t>Inspect</w:t>
      </w:r>
      <w:r>
        <w:t>ing</w:t>
      </w:r>
      <w:r w:rsidRPr="001618E9">
        <w:t xml:space="preserve"> be</w:t>
      </w:r>
      <w:r>
        <w:t>dding and mattress for staining</w:t>
      </w:r>
    </w:p>
    <w:p w:rsidR="00502334" w:rsidRPr="001618E9" w:rsidRDefault="00502334" w:rsidP="00502334">
      <w:pPr>
        <w:pStyle w:val="Body"/>
        <w:numPr>
          <w:ilvl w:val="0"/>
          <w:numId w:val="27"/>
        </w:numPr>
      </w:pPr>
      <w:r>
        <w:t>Moving bed correctly by pushing with knee</w:t>
      </w:r>
    </w:p>
    <w:p w:rsidR="00502334" w:rsidRPr="00C53FA4" w:rsidRDefault="00502334" w:rsidP="00502334">
      <w:pPr>
        <w:pStyle w:val="Body"/>
        <w:numPr>
          <w:ilvl w:val="0"/>
          <w:numId w:val="27"/>
        </w:numPr>
      </w:pPr>
      <w:r>
        <w:t xml:space="preserve">Turning top of sheet over quilt, doona or </w:t>
      </w:r>
      <w:r w:rsidRPr="001618E9">
        <w:t>blanket at bed head end</w:t>
      </w:r>
    </w:p>
    <w:p w:rsidR="00502334" w:rsidRPr="004E587E" w:rsidRDefault="00502334" w:rsidP="00502334">
      <w:pPr>
        <w:pStyle w:val="Body"/>
        <w:numPr>
          <w:ilvl w:val="0"/>
          <w:numId w:val="27"/>
        </w:numPr>
      </w:pPr>
      <w:r w:rsidRPr="004E587E">
        <w:t>Put</w:t>
      </w:r>
      <w:r>
        <w:t>ting</w:t>
      </w:r>
      <w:r w:rsidRPr="004E587E">
        <w:t xml:space="preserve"> plumped-up pillow in pillowcases</w:t>
      </w:r>
    </w:p>
    <w:p w:rsidR="00502334" w:rsidRPr="00F97246" w:rsidRDefault="00502334" w:rsidP="00502334">
      <w:pPr>
        <w:pStyle w:val="Body"/>
        <w:numPr>
          <w:ilvl w:val="0"/>
          <w:numId w:val="27"/>
        </w:numPr>
      </w:pPr>
      <w:r w:rsidRPr="00F97246">
        <w:t>Position</w:t>
      </w:r>
      <w:r>
        <w:t>ing</w:t>
      </w:r>
      <w:r w:rsidRPr="00F97246">
        <w:t xml:space="preserve"> top sheet, correct side up (check hem), top edge at bed head</w:t>
      </w:r>
    </w:p>
    <w:p w:rsidR="00E450A9" w:rsidRDefault="00502334" w:rsidP="00502334">
      <w:pPr>
        <w:pStyle w:val="Body"/>
        <w:numPr>
          <w:ilvl w:val="0"/>
          <w:numId w:val="27"/>
        </w:numPr>
      </w:pPr>
      <w:r w:rsidRPr="00F97246">
        <w:t>Put</w:t>
      </w:r>
      <w:r>
        <w:t>ting</w:t>
      </w:r>
      <w:r w:rsidRPr="00F97246">
        <w:t xml:space="preserve"> bedspread in position</w:t>
      </w:r>
      <w:r>
        <w:t>.</w:t>
      </w:r>
    </w:p>
    <w:p w:rsidR="003C013C" w:rsidRPr="005D022D" w:rsidRDefault="003C013C" w:rsidP="002A049F">
      <w:pPr>
        <w:pStyle w:val="ActivityHead"/>
      </w:pPr>
      <w:bookmarkStart w:id="27" w:name="_Toc328305425"/>
      <w:r w:rsidRPr="005D022D">
        <w:t>Activity 20</w:t>
      </w:r>
      <w:r w:rsidR="002A049F">
        <w:tab/>
      </w:r>
      <w:r w:rsidR="00502334">
        <w:t>Guidelines for c</w:t>
      </w:r>
      <w:r w:rsidR="00502334" w:rsidRPr="001618E9">
        <w:t>leaning</w:t>
      </w:r>
      <w:r w:rsidR="00502334">
        <w:t xml:space="preserve"> rooms</w:t>
      </w:r>
      <w:bookmarkEnd w:id="27"/>
    </w:p>
    <w:p w:rsidR="00896CD0" w:rsidRPr="00896CD0" w:rsidRDefault="00502334" w:rsidP="00502334">
      <w:pPr>
        <w:pStyle w:val="Body"/>
        <w:spacing w:before="120"/>
      </w:pPr>
      <w:r>
        <w:t>This is a problem solving activity. The answers are not in the procedures. Encourage learners to think about the reasons why they do these tasks in this way.</w:t>
      </w:r>
    </w:p>
    <w:p w:rsidR="003C013C" w:rsidRPr="005D022D" w:rsidRDefault="003C013C" w:rsidP="002A049F">
      <w:pPr>
        <w:pStyle w:val="ActivityHead"/>
      </w:pPr>
      <w:bookmarkStart w:id="28" w:name="_Toc328305426"/>
      <w:r w:rsidRPr="005D022D">
        <w:t>Activity 21</w:t>
      </w:r>
      <w:r w:rsidR="002A049F">
        <w:tab/>
      </w:r>
      <w:r w:rsidR="00502334" w:rsidRPr="006D32CE">
        <w:t>Clean</w:t>
      </w:r>
      <w:r w:rsidR="00502334">
        <w:t>ing a vacant dirty</w:t>
      </w:r>
      <w:r w:rsidR="00502334" w:rsidRPr="006D32CE">
        <w:t xml:space="preserve"> room</w:t>
      </w:r>
      <w:bookmarkEnd w:id="28"/>
    </w:p>
    <w:p w:rsidR="00502334" w:rsidRDefault="00502334" w:rsidP="00502334">
      <w:pPr>
        <w:pStyle w:val="Body"/>
        <w:spacing w:before="120"/>
      </w:pPr>
      <w:r>
        <w:t>See Activity 15. This is a problem solving activity, applying procedures to a situation. The activity will also familiarise learners with the tasks involved in cleaning rooms.</w:t>
      </w:r>
    </w:p>
    <w:p w:rsidR="00826533" w:rsidRDefault="00502334" w:rsidP="00502334">
      <w:pPr>
        <w:pStyle w:val="Body"/>
      </w:pPr>
      <w:r>
        <w:t>Remind learners to look at both procedures for cleaning rooms to answer these questions.</w:t>
      </w:r>
    </w:p>
    <w:p w:rsidR="00A70CCA" w:rsidRPr="005D022D" w:rsidRDefault="00A70CCA" w:rsidP="00A70CCA">
      <w:pPr>
        <w:pStyle w:val="ActivityHead"/>
      </w:pPr>
      <w:bookmarkStart w:id="29" w:name="_Toc328305427"/>
      <w:r w:rsidRPr="005D022D">
        <w:t>Activity 2</w:t>
      </w:r>
      <w:r>
        <w:t>2</w:t>
      </w:r>
      <w:r>
        <w:tab/>
      </w:r>
      <w:r w:rsidR="00502334">
        <w:t>Cleaning bathrooms</w:t>
      </w:r>
      <w:bookmarkEnd w:id="29"/>
    </w:p>
    <w:p w:rsidR="00A70CCA" w:rsidRPr="00B26ADF" w:rsidRDefault="00502334" w:rsidP="00A70CCA">
      <w:pPr>
        <w:pStyle w:val="Body"/>
        <w:spacing w:before="120"/>
      </w:pPr>
      <w:r>
        <w:t>See Activity 15. This is a problem solving activity, applying procedures to a situation. The activity will also familiarise learners with the tasks involved in cleaning bathrooms.</w:t>
      </w:r>
    </w:p>
    <w:p w:rsidR="00A70CCA" w:rsidRPr="005D022D" w:rsidRDefault="00A70CCA" w:rsidP="00A70CCA">
      <w:pPr>
        <w:pStyle w:val="ActivityHead"/>
      </w:pPr>
      <w:bookmarkStart w:id="30" w:name="_Toc328305428"/>
      <w:r w:rsidRPr="005D022D">
        <w:t>Activity 2</w:t>
      </w:r>
      <w:r>
        <w:t>3</w:t>
      </w:r>
      <w:r>
        <w:tab/>
      </w:r>
      <w:r w:rsidR="00502334">
        <w:t>Cleaning products and equipment</w:t>
      </w:r>
      <w:bookmarkEnd w:id="30"/>
    </w:p>
    <w:p w:rsidR="00A70CCA" w:rsidRPr="00502334" w:rsidRDefault="00502334" w:rsidP="00502334">
      <w:pPr>
        <w:pStyle w:val="Body"/>
        <w:spacing w:before="120"/>
      </w:pPr>
      <w:r w:rsidRPr="00502334">
        <w:t>You can ask learners to fill this in while in their workplace or simply to remember what they have seen. They can do the activity in pairs, small groups or (if they are all in the same workplace) as a whole group.</w:t>
      </w:r>
    </w:p>
    <w:p w:rsidR="00A70CCA" w:rsidRPr="005D022D" w:rsidRDefault="00A70CCA" w:rsidP="00A70CCA">
      <w:pPr>
        <w:pStyle w:val="ActivityHead"/>
      </w:pPr>
      <w:bookmarkStart w:id="31" w:name="_Toc328305429"/>
      <w:r w:rsidRPr="005D022D">
        <w:t>Activity 2</w:t>
      </w:r>
      <w:r>
        <w:t>4</w:t>
      </w:r>
      <w:r>
        <w:tab/>
      </w:r>
      <w:r w:rsidR="00502334">
        <w:t>Diluting cleaning products</w:t>
      </w:r>
      <w:bookmarkEnd w:id="31"/>
    </w:p>
    <w:p w:rsidR="00502334" w:rsidRDefault="00502334" w:rsidP="00502334">
      <w:pPr>
        <w:pStyle w:val="Body"/>
        <w:numPr>
          <w:ilvl w:val="0"/>
          <w:numId w:val="30"/>
        </w:numPr>
        <w:spacing w:before="120"/>
      </w:pPr>
      <w:r>
        <w:t xml:space="preserve">20 </w:t>
      </w:r>
      <w:proofErr w:type="spellStart"/>
      <w:r>
        <w:t>mls</w:t>
      </w:r>
      <w:proofErr w:type="spellEnd"/>
      <w:r>
        <w:t xml:space="preserve"> x 10 = 200 </w:t>
      </w:r>
      <w:proofErr w:type="spellStart"/>
      <w:r>
        <w:t>mls</w:t>
      </w:r>
      <w:proofErr w:type="spellEnd"/>
    </w:p>
    <w:p w:rsidR="00502334" w:rsidRDefault="00502334" w:rsidP="00502334">
      <w:pPr>
        <w:pStyle w:val="Body"/>
        <w:numPr>
          <w:ilvl w:val="0"/>
          <w:numId w:val="30"/>
        </w:numPr>
      </w:pPr>
      <w:r>
        <w:t>10 caps of detergent</w:t>
      </w:r>
    </w:p>
    <w:p w:rsidR="00A70CCA" w:rsidRPr="00A70CCA" w:rsidRDefault="00502334" w:rsidP="00502334">
      <w:pPr>
        <w:pStyle w:val="Body"/>
        <w:spacing w:before="120"/>
      </w:pPr>
      <w:r>
        <w:t>This is a simple calculation learners may have to do. If they need extra practice, you can develop other questions based on this model.</w:t>
      </w:r>
    </w:p>
    <w:p w:rsidR="00502334" w:rsidRDefault="00502334">
      <w:pPr>
        <w:spacing w:after="200" w:line="276" w:lineRule="auto"/>
        <w:rPr>
          <w:rFonts w:ascii="Century Gothic" w:hAnsi="Century Gothic" w:cs="Arial"/>
          <w:b/>
          <w:i/>
          <w:noProof/>
          <w:sz w:val="22"/>
          <w:szCs w:val="26"/>
          <w:lang w:eastAsia="en-AU"/>
        </w:rPr>
      </w:pPr>
      <w:r>
        <w:br w:type="page"/>
      </w:r>
    </w:p>
    <w:p w:rsidR="00A70CCA" w:rsidRPr="005D022D" w:rsidRDefault="00A70CCA" w:rsidP="00A70CCA">
      <w:pPr>
        <w:pStyle w:val="ActivityHead"/>
      </w:pPr>
      <w:bookmarkStart w:id="32" w:name="_Toc328305430"/>
      <w:r w:rsidRPr="005D022D">
        <w:lastRenderedPageBreak/>
        <w:t>Activity 2</w:t>
      </w:r>
      <w:r>
        <w:t>5</w:t>
      </w:r>
      <w:r>
        <w:tab/>
      </w:r>
      <w:r w:rsidR="00502334">
        <w:t>Signs of pests</w:t>
      </w:r>
      <w:bookmarkEnd w:id="32"/>
    </w:p>
    <w:p w:rsidR="00502334" w:rsidRDefault="00502334" w:rsidP="00502334">
      <w:pPr>
        <w:pStyle w:val="Body"/>
        <w:spacing w:before="120"/>
      </w:pPr>
      <w:r>
        <w:t xml:space="preserve">Elicit responses from learners and writ them briefly and clearly on the whiteboard, so learners can copy down the answers. </w:t>
      </w:r>
    </w:p>
    <w:p w:rsidR="00502334" w:rsidRPr="002B100E" w:rsidRDefault="00502334" w:rsidP="00502334">
      <w:pPr>
        <w:pStyle w:val="Body"/>
      </w:pPr>
      <w:r>
        <w:t>Some possible answers follow.</w:t>
      </w:r>
    </w:p>
    <w:p w:rsidR="00502334" w:rsidRDefault="00502334" w:rsidP="00686326">
      <w:pPr>
        <w:pStyle w:val="Body"/>
        <w:numPr>
          <w:ilvl w:val="0"/>
          <w:numId w:val="33"/>
        </w:numPr>
        <w:spacing w:before="120"/>
      </w:pPr>
      <w:r>
        <w:t>What are some possible signs that pests may be in a room?</w:t>
      </w:r>
    </w:p>
    <w:p w:rsidR="00502334" w:rsidRPr="002B100E" w:rsidRDefault="00502334" w:rsidP="00686326">
      <w:pPr>
        <w:pStyle w:val="Body"/>
        <w:ind w:left="350"/>
        <w:rPr>
          <w:i/>
        </w:rPr>
      </w:pPr>
      <w:r w:rsidRPr="002B100E">
        <w:rPr>
          <w:i/>
        </w:rPr>
        <w:t>Droppings, spots on walls and surfaces, eggs and cocoons</w:t>
      </w:r>
    </w:p>
    <w:p w:rsidR="00502334" w:rsidRPr="002B100E" w:rsidRDefault="00502334" w:rsidP="00686326">
      <w:pPr>
        <w:pStyle w:val="Body"/>
        <w:ind w:left="350"/>
        <w:rPr>
          <w:i/>
        </w:rPr>
      </w:pPr>
      <w:r w:rsidRPr="002B100E">
        <w:rPr>
          <w:i/>
        </w:rPr>
        <w:t>Customer reports seeing or hearing them</w:t>
      </w:r>
    </w:p>
    <w:p w:rsidR="00502334" w:rsidRPr="002B100E" w:rsidRDefault="00502334" w:rsidP="00686326">
      <w:pPr>
        <w:pStyle w:val="Body"/>
        <w:ind w:left="350"/>
        <w:rPr>
          <w:i/>
        </w:rPr>
      </w:pPr>
      <w:r>
        <w:rPr>
          <w:i/>
        </w:rPr>
        <w:t>Dead animal/insects in room</w:t>
      </w:r>
    </w:p>
    <w:p w:rsidR="00502334" w:rsidRPr="002B100E" w:rsidRDefault="00502334" w:rsidP="00686326">
      <w:pPr>
        <w:pStyle w:val="Body"/>
        <w:ind w:left="350"/>
        <w:rPr>
          <w:i/>
        </w:rPr>
      </w:pPr>
      <w:r>
        <w:rPr>
          <w:i/>
        </w:rPr>
        <w:t>Nibble marks on food left out</w:t>
      </w:r>
    </w:p>
    <w:p w:rsidR="00502334" w:rsidRPr="002B100E" w:rsidRDefault="00502334" w:rsidP="00686326">
      <w:pPr>
        <w:pStyle w:val="Body"/>
        <w:ind w:left="350"/>
        <w:rPr>
          <w:i/>
        </w:rPr>
      </w:pPr>
      <w:r>
        <w:rPr>
          <w:i/>
        </w:rPr>
        <w:t>Animal/insect noises</w:t>
      </w:r>
    </w:p>
    <w:p w:rsidR="00502334" w:rsidRPr="002B100E" w:rsidRDefault="00502334" w:rsidP="00686326">
      <w:pPr>
        <w:pStyle w:val="Body"/>
        <w:ind w:left="350"/>
        <w:rPr>
          <w:i/>
        </w:rPr>
      </w:pPr>
      <w:r w:rsidRPr="002B100E">
        <w:rPr>
          <w:i/>
        </w:rPr>
        <w:t>Customer reports skin irritation or bites</w:t>
      </w:r>
    </w:p>
    <w:p w:rsidR="00502334" w:rsidRDefault="00502334" w:rsidP="00686326">
      <w:pPr>
        <w:pStyle w:val="Body"/>
        <w:ind w:left="350"/>
        <w:rPr>
          <w:i/>
        </w:rPr>
      </w:pPr>
      <w:r>
        <w:rPr>
          <w:i/>
        </w:rPr>
        <w:t>Blood spots.</w:t>
      </w:r>
    </w:p>
    <w:p w:rsidR="00502334" w:rsidRDefault="00502334" w:rsidP="00686326">
      <w:pPr>
        <w:pStyle w:val="Body"/>
        <w:numPr>
          <w:ilvl w:val="0"/>
          <w:numId w:val="33"/>
        </w:numPr>
        <w:spacing w:before="240"/>
      </w:pPr>
      <w:r>
        <w:t>What should Mark do if he sees ants on the bench in a cabin kitchenette at The Gums?</w:t>
      </w:r>
    </w:p>
    <w:p w:rsidR="00502334" w:rsidRPr="002B100E" w:rsidRDefault="00502334" w:rsidP="00686326">
      <w:pPr>
        <w:pStyle w:val="Body"/>
        <w:ind w:left="350"/>
        <w:rPr>
          <w:i/>
        </w:rPr>
      </w:pPr>
      <w:r w:rsidRPr="002B100E">
        <w:rPr>
          <w:i/>
        </w:rPr>
        <w:t xml:space="preserve">Use only a small amount of eco-friendly insect spray. </w:t>
      </w:r>
    </w:p>
    <w:p w:rsidR="00686326" w:rsidRDefault="00502334" w:rsidP="00686326">
      <w:pPr>
        <w:pStyle w:val="Body"/>
        <w:ind w:left="350"/>
        <w:rPr>
          <w:i/>
        </w:rPr>
      </w:pPr>
      <w:r w:rsidRPr="002B100E">
        <w:rPr>
          <w:i/>
        </w:rPr>
        <w:t>Wear gloves and a mask.</w:t>
      </w:r>
    </w:p>
    <w:p w:rsidR="00502334" w:rsidRPr="002B100E" w:rsidRDefault="00502334" w:rsidP="00686326">
      <w:pPr>
        <w:pStyle w:val="Body"/>
        <w:ind w:left="350"/>
        <w:rPr>
          <w:i/>
        </w:rPr>
      </w:pPr>
      <w:r w:rsidRPr="002B100E">
        <w:rPr>
          <w:i/>
        </w:rPr>
        <w:t xml:space="preserve">Report to </w:t>
      </w:r>
      <w:r>
        <w:rPr>
          <w:i/>
        </w:rPr>
        <w:t>supervisor</w:t>
      </w:r>
      <w:r w:rsidRPr="002B100E">
        <w:rPr>
          <w:i/>
        </w:rPr>
        <w:t xml:space="preserve"> for further pest control action.</w:t>
      </w:r>
    </w:p>
    <w:p w:rsidR="00686326" w:rsidRPr="005D022D" w:rsidRDefault="00686326" w:rsidP="00686326">
      <w:pPr>
        <w:pStyle w:val="ActivityHead"/>
      </w:pPr>
      <w:bookmarkStart w:id="33" w:name="_Toc328305431"/>
      <w:r w:rsidRPr="005D022D">
        <w:t>Activity 2</w:t>
      </w:r>
      <w:r>
        <w:t>6</w:t>
      </w:r>
      <w:r>
        <w:tab/>
        <w:t>Pest control procedures</w:t>
      </w:r>
      <w:bookmarkEnd w:id="33"/>
    </w:p>
    <w:p w:rsidR="00A70CCA" w:rsidRDefault="00686326" w:rsidP="00686326">
      <w:pPr>
        <w:pStyle w:val="Body"/>
        <w:spacing w:before="120"/>
      </w:pPr>
      <w:r>
        <w:t>Answers will be workplace specific.</w:t>
      </w:r>
    </w:p>
    <w:p w:rsidR="00686326" w:rsidRPr="005D022D" w:rsidRDefault="00686326" w:rsidP="00686326">
      <w:pPr>
        <w:pStyle w:val="ActivityHead"/>
      </w:pPr>
      <w:bookmarkStart w:id="34" w:name="_Toc328305432"/>
      <w:r w:rsidRPr="005D022D">
        <w:t>Activity 2</w:t>
      </w:r>
      <w:r>
        <w:t>7</w:t>
      </w:r>
      <w:r>
        <w:tab/>
      </w:r>
      <w:r w:rsidRPr="00C42236">
        <w:t>Unusual or suspicious items or activity</w:t>
      </w:r>
      <w:bookmarkEnd w:id="34"/>
    </w:p>
    <w:p w:rsidR="00686326" w:rsidRDefault="00686326" w:rsidP="00686326">
      <w:pPr>
        <w:pStyle w:val="Body"/>
        <w:spacing w:before="120"/>
      </w:pPr>
      <w:r>
        <w:t>See Activity 15. This is a problem solving activity.</w:t>
      </w:r>
    </w:p>
    <w:p w:rsidR="00686326" w:rsidRPr="005D022D" w:rsidRDefault="00686326" w:rsidP="00686326">
      <w:pPr>
        <w:pStyle w:val="ActivityHead"/>
      </w:pPr>
      <w:bookmarkStart w:id="35" w:name="_Toc328305433"/>
      <w:r w:rsidRPr="005D022D">
        <w:t xml:space="preserve">Activity </w:t>
      </w:r>
      <w:r>
        <w:t>28</w:t>
      </w:r>
      <w:r>
        <w:tab/>
        <w:t>Security in your workplace</w:t>
      </w:r>
      <w:bookmarkEnd w:id="35"/>
    </w:p>
    <w:p w:rsidR="00686326" w:rsidRDefault="00686326" w:rsidP="00686326">
      <w:pPr>
        <w:pStyle w:val="Body"/>
        <w:spacing w:before="120"/>
      </w:pPr>
      <w:r>
        <w:t>Answers will be workplace specific.</w:t>
      </w:r>
    </w:p>
    <w:p w:rsidR="00686326" w:rsidRPr="005D022D" w:rsidRDefault="00686326" w:rsidP="00686326">
      <w:pPr>
        <w:pStyle w:val="ActivityHead"/>
      </w:pPr>
      <w:bookmarkStart w:id="36" w:name="_Toc328305434"/>
      <w:r w:rsidRPr="005D022D">
        <w:t>Activity 2</w:t>
      </w:r>
      <w:r>
        <w:t>9</w:t>
      </w:r>
      <w:r>
        <w:tab/>
        <w:t>Lost property</w:t>
      </w:r>
      <w:bookmarkEnd w:id="36"/>
    </w:p>
    <w:p w:rsidR="00686326" w:rsidRDefault="00686326" w:rsidP="00686326">
      <w:pPr>
        <w:pStyle w:val="Body"/>
        <w:spacing w:before="120"/>
      </w:pPr>
      <w:r>
        <w:t xml:space="preserve">See Activity 15. This is a problem solving activity, applying procedures to a situation. </w:t>
      </w:r>
    </w:p>
    <w:p w:rsidR="00686326" w:rsidRPr="005242AB" w:rsidRDefault="00686326" w:rsidP="00686326">
      <w:pPr>
        <w:pStyle w:val="Body"/>
      </w:pPr>
      <w:r>
        <w:t>Q. 4 is an activity in form filling. Go through the sections of the form first, reading the headings and asking learners what needs to go in each section.</w:t>
      </w:r>
    </w:p>
    <w:p w:rsidR="00686326" w:rsidRDefault="00686326">
      <w:pPr>
        <w:spacing w:after="200" w:line="276" w:lineRule="auto"/>
        <w:rPr>
          <w:rFonts w:ascii="Arial" w:hAnsi="Arial" w:cs="Arial"/>
          <w:b/>
          <w:sz w:val="20"/>
          <w:szCs w:val="22"/>
        </w:rPr>
      </w:pPr>
      <w:r>
        <w:rPr>
          <w:b/>
        </w:rPr>
        <w:br w:type="page"/>
      </w:r>
    </w:p>
    <w:p w:rsidR="00686326" w:rsidRPr="001275DA" w:rsidRDefault="00686326" w:rsidP="00686326">
      <w:pPr>
        <w:pStyle w:val="Body"/>
        <w:rPr>
          <w:b/>
        </w:rPr>
      </w:pPr>
      <w:r w:rsidRPr="001275DA">
        <w:rPr>
          <w:b/>
        </w:rPr>
        <w:lastRenderedPageBreak/>
        <w:t>Alternative activities:</w:t>
      </w:r>
    </w:p>
    <w:p w:rsidR="00686326" w:rsidRDefault="00686326" w:rsidP="00686326">
      <w:pPr>
        <w:pStyle w:val="BulletList1"/>
      </w:pPr>
      <w:r>
        <w:t>Help learners individually if needed</w:t>
      </w:r>
    </w:p>
    <w:p w:rsidR="00686326" w:rsidRDefault="00686326" w:rsidP="00686326">
      <w:pPr>
        <w:pStyle w:val="BulletList1"/>
      </w:pPr>
      <w:r>
        <w:t>Display a blank form electronically and complete the form as learners give you the information. They can then copy the writing into their workbooks.</w:t>
      </w:r>
    </w:p>
    <w:p w:rsidR="00686326" w:rsidRPr="005D022D" w:rsidRDefault="00686326" w:rsidP="00686326">
      <w:pPr>
        <w:pStyle w:val="ActivityHead"/>
      </w:pPr>
      <w:bookmarkStart w:id="37" w:name="_Toc328305435"/>
      <w:r>
        <w:t>Activity 30</w:t>
      </w:r>
      <w:r>
        <w:tab/>
        <w:t>An environmentally friendly workplace</w:t>
      </w:r>
      <w:bookmarkEnd w:id="37"/>
    </w:p>
    <w:p w:rsidR="00686326" w:rsidRDefault="00686326" w:rsidP="00686326">
      <w:pPr>
        <w:pStyle w:val="Body"/>
        <w:spacing w:before="120"/>
      </w:pPr>
      <w:r w:rsidRPr="005D022D">
        <w:t>Th</w:t>
      </w:r>
      <w:r>
        <w:t xml:space="preserve">e language in the questionnaire should be familiar to learners at this point, but the activity should not be threatening to learners. You may choose to read each question aloud to the group and discuss the answers before everyone marks an answer. </w:t>
      </w:r>
    </w:p>
    <w:p w:rsidR="00686326" w:rsidRDefault="00686326" w:rsidP="00686326">
      <w:pPr>
        <w:pStyle w:val="Body"/>
      </w:pPr>
      <w:r>
        <w:t>The objective of the activity is to:</w:t>
      </w:r>
    </w:p>
    <w:p w:rsidR="00686326" w:rsidRDefault="00686326" w:rsidP="00686326">
      <w:pPr>
        <w:pStyle w:val="BulletList1"/>
      </w:pPr>
      <w:r>
        <w:t>pull together the strategies for minimising harm to the environment scattered through the workbook, and discuss them together</w:t>
      </w:r>
    </w:p>
    <w:p w:rsidR="00686326" w:rsidRDefault="00686326" w:rsidP="00686326">
      <w:pPr>
        <w:pStyle w:val="BulletList1"/>
      </w:pPr>
      <w:r>
        <w:t>recycle and reinforce the knowledge</w:t>
      </w:r>
    </w:p>
    <w:p w:rsidR="00686326" w:rsidRPr="005D022D" w:rsidRDefault="00686326" w:rsidP="00686326">
      <w:pPr>
        <w:pStyle w:val="BulletList1"/>
      </w:pPr>
      <w:proofErr w:type="gramStart"/>
      <w:r>
        <w:t>practise</w:t>
      </w:r>
      <w:proofErr w:type="gramEnd"/>
      <w:r>
        <w:t xml:space="preserve"> the language. </w:t>
      </w:r>
    </w:p>
    <w:p w:rsidR="00686326" w:rsidRPr="00686326" w:rsidRDefault="00686326" w:rsidP="00686326">
      <w:pPr>
        <w:pStyle w:val="Body"/>
        <w:rPr>
          <w:b/>
        </w:rPr>
      </w:pPr>
      <w:r w:rsidRPr="00686326">
        <w:rPr>
          <w:b/>
        </w:rPr>
        <w:t>Extension activities:</w:t>
      </w:r>
    </w:p>
    <w:p w:rsidR="00686326" w:rsidRDefault="00686326" w:rsidP="00686326">
      <w:pPr>
        <w:pStyle w:val="BulletList1"/>
      </w:pPr>
      <w:r w:rsidRPr="00B26ADF">
        <w:t xml:space="preserve">Use the completed questionnaire to identify which actions </w:t>
      </w:r>
      <w:r>
        <w:t>workers</w:t>
      </w:r>
      <w:r w:rsidRPr="00B26ADF">
        <w:t xml:space="preserve"> can take as an individual and which ones are dependent on management policies.</w:t>
      </w:r>
    </w:p>
    <w:p w:rsidR="00686326" w:rsidRPr="005D022D" w:rsidRDefault="00686326" w:rsidP="00686326">
      <w:pPr>
        <w:pStyle w:val="BulletList1"/>
      </w:pPr>
      <w:r>
        <w:t>Organise</w:t>
      </w:r>
      <w:r w:rsidRPr="005D022D">
        <w:t xml:space="preserve"> someone from the </w:t>
      </w:r>
      <w:r>
        <w:t>workplace</w:t>
      </w:r>
      <w:r w:rsidRPr="005D022D">
        <w:t xml:space="preserve"> to talk to learners about </w:t>
      </w:r>
      <w:r>
        <w:t>strategies</w:t>
      </w:r>
      <w:r w:rsidRPr="005D022D">
        <w:t xml:space="preserve"> to reduce the environmental impacts of cleaning products and processes.</w:t>
      </w:r>
    </w:p>
    <w:p w:rsidR="00686326" w:rsidRDefault="00686326" w:rsidP="00686326">
      <w:pPr>
        <w:pStyle w:val="BulletList1"/>
      </w:pPr>
      <w:r w:rsidRPr="005D022D">
        <w:t>Learners</w:t>
      </w:r>
      <w:r>
        <w:t xml:space="preserve"> could</w:t>
      </w:r>
      <w:r w:rsidRPr="005D022D">
        <w:t xml:space="preserve"> make posters </w:t>
      </w:r>
      <w:r>
        <w:t>promoting ways for cleaners to</w:t>
      </w:r>
      <w:r w:rsidRPr="005D022D">
        <w:t xml:space="preserve"> help the environment, such as turning off equipment when not being used and not wasting water.</w:t>
      </w:r>
    </w:p>
    <w:p w:rsidR="00686326" w:rsidRPr="005D022D" w:rsidRDefault="00686326" w:rsidP="00686326">
      <w:pPr>
        <w:pStyle w:val="ActivityHead"/>
      </w:pPr>
      <w:bookmarkStart w:id="38" w:name="_Toc328305436"/>
      <w:r w:rsidRPr="005D022D">
        <w:t xml:space="preserve">Activity </w:t>
      </w:r>
      <w:r>
        <w:t>31</w:t>
      </w:r>
      <w:r>
        <w:tab/>
        <w:t>Hazardous substances in your workplace</w:t>
      </w:r>
      <w:bookmarkEnd w:id="38"/>
    </w:p>
    <w:p w:rsidR="00686326" w:rsidRDefault="00686326" w:rsidP="00686326">
      <w:pPr>
        <w:pStyle w:val="Body"/>
        <w:spacing w:before="120"/>
      </w:pPr>
      <w:r>
        <w:t>Answers will be workplace specific.</w:t>
      </w:r>
    </w:p>
    <w:p w:rsidR="00686326" w:rsidRDefault="00686326" w:rsidP="00686326">
      <w:pPr>
        <w:pStyle w:val="Body"/>
        <w:spacing w:before="120"/>
      </w:pPr>
    </w:p>
    <w:p w:rsidR="00686326" w:rsidRDefault="00686326" w:rsidP="00686326">
      <w:pPr>
        <w:pStyle w:val="Body"/>
        <w:spacing w:before="120"/>
      </w:pPr>
    </w:p>
    <w:p w:rsidR="00876AFC" w:rsidRPr="00876AFC" w:rsidRDefault="00A70CCA" w:rsidP="002A049F">
      <w:pPr>
        <w:pStyle w:val="ChapterHeading"/>
      </w:pPr>
      <w:bookmarkStart w:id="39" w:name="_Toc328305437"/>
      <w:r>
        <w:lastRenderedPageBreak/>
        <w:t>Further resources</w:t>
      </w:r>
      <w:bookmarkEnd w:id="39"/>
    </w:p>
    <w:p w:rsidR="00686326" w:rsidRPr="00686326" w:rsidRDefault="00686326" w:rsidP="00686326">
      <w:pPr>
        <w:pStyle w:val="Body"/>
        <w:rPr>
          <w:b/>
        </w:rPr>
      </w:pPr>
      <w:r w:rsidRPr="00686326">
        <w:rPr>
          <w:b/>
        </w:rPr>
        <w:t>Bed making process</w:t>
      </w:r>
    </w:p>
    <w:p w:rsidR="00686326" w:rsidRDefault="00686326" w:rsidP="00686326">
      <w:pPr>
        <w:pStyle w:val="Body"/>
      </w:pPr>
      <w:r>
        <w:t>&lt;</w:t>
      </w:r>
      <w:hyperlink r:id="rId15" w:history="1">
        <w:r w:rsidRPr="004E587E">
          <w:t>http://www.youtube.com/watch?v=cgInC05IlrY&amp;feature=related</w:t>
        </w:r>
      </w:hyperlink>
      <w:r>
        <w:t>&gt;</w:t>
      </w:r>
    </w:p>
    <w:p w:rsidR="00686326" w:rsidRPr="00686326" w:rsidRDefault="00686326" w:rsidP="00686326">
      <w:pPr>
        <w:pStyle w:val="Body"/>
        <w:spacing w:before="360"/>
        <w:rPr>
          <w:b/>
        </w:rPr>
      </w:pPr>
      <w:r>
        <w:rPr>
          <w:b/>
        </w:rPr>
        <w:t>‘</w:t>
      </w:r>
      <w:r w:rsidRPr="00686326">
        <w:rPr>
          <w:b/>
        </w:rPr>
        <w:t>Ultra clean’ housekeeping</w:t>
      </w:r>
    </w:p>
    <w:p w:rsidR="00686326" w:rsidRDefault="00686326" w:rsidP="00686326">
      <w:pPr>
        <w:pStyle w:val="Body"/>
      </w:pPr>
      <w:r>
        <w:t>&lt;</w:t>
      </w:r>
      <w:hyperlink r:id="rId16" w:history="1">
        <w:r w:rsidRPr="004E587E">
          <w:t>http://www.youtube.com/watch?v=orhCpT7H-lo&amp;feature=related</w:t>
        </w:r>
      </w:hyperlink>
      <w:r>
        <w:t>&gt;</w:t>
      </w:r>
    </w:p>
    <w:p w:rsidR="00686326" w:rsidRPr="00686326" w:rsidRDefault="00686326" w:rsidP="00686326">
      <w:pPr>
        <w:pStyle w:val="Body"/>
        <w:spacing w:before="360"/>
        <w:rPr>
          <w:b/>
        </w:rPr>
      </w:pPr>
      <w:r w:rsidRPr="00686326">
        <w:rPr>
          <w:b/>
        </w:rPr>
        <w:t>How to find bed bugs in hotels</w:t>
      </w:r>
    </w:p>
    <w:p w:rsidR="00686326" w:rsidRDefault="00686326" w:rsidP="00686326">
      <w:pPr>
        <w:pStyle w:val="Body"/>
      </w:pPr>
      <w:r w:rsidRPr="00765165">
        <w:t xml:space="preserve"> &lt;</w:t>
      </w:r>
      <w:hyperlink r:id="rId17" w:history="1">
        <w:r w:rsidRPr="00765165">
          <w:t>http://www.youtube.com/watch?v=UHcc5xbSo9g</w:t>
        </w:r>
      </w:hyperlink>
      <w:r w:rsidRPr="00765165">
        <w:t>&gt;</w:t>
      </w:r>
    </w:p>
    <w:p w:rsidR="00686326" w:rsidRPr="00686326" w:rsidRDefault="00686326" w:rsidP="00686326">
      <w:pPr>
        <w:pStyle w:val="Body"/>
        <w:spacing w:before="360"/>
        <w:rPr>
          <w:b/>
        </w:rPr>
      </w:pPr>
      <w:r w:rsidRPr="00686326">
        <w:rPr>
          <w:b/>
        </w:rPr>
        <w:t>Sustainability Toolkit – Hospitality</w:t>
      </w:r>
    </w:p>
    <w:p w:rsidR="00686326" w:rsidRDefault="00686326" w:rsidP="00686326">
      <w:pPr>
        <w:pStyle w:val="Body"/>
      </w:pPr>
      <w:r>
        <w:t>A</w:t>
      </w:r>
      <w:r w:rsidRPr="00421B92">
        <w:t>n introductory guide to basic sustainability principles, practices and actions t</w:t>
      </w:r>
      <w:r>
        <w:t>hat hospitality businesses can u</w:t>
      </w:r>
      <w:r w:rsidRPr="00421B92">
        <w:t>se to help manage their costs and climate change impacts.</w:t>
      </w:r>
    </w:p>
    <w:p w:rsidR="00FD1F89" w:rsidRDefault="00686326" w:rsidP="00686326">
      <w:pPr>
        <w:pStyle w:val="Body"/>
      </w:pPr>
      <w:r w:rsidRPr="00421B92">
        <w:t>&lt;</w:t>
      </w:r>
      <w:hyperlink r:id="rId18" w:history="1">
        <w:r w:rsidRPr="00421B92">
          <w:t>http://www.nswbusinesschamber.com.au/NSWBC/media/Misc/Policy%20Documents/Sustainability-Toolkit-Hospitality.pdf</w:t>
        </w:r>
      </w:hyperlink>
      <w:r w:rsidRPr="00421B92">
        <w:t>&gt;</w:t>
      </w:r>
    </w:p>
    <w:sectPr w:rsidR="00FD1F89" w:rsidSect="0012201F">
      <w:footerReference w:type="even" r:id="rId19"/>
      <w:footerReference w:type="default" r:id="rId20"/>
      <w:pgSz w:w="11906" w:h="16838"/>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E3" w:rsidRDefault="00BA17E3" w:rsidP="00A75482">
      <w:r>
        <w:separator/>
      </w:r>
    </w:p>
  </w:endnote>
  <w:endnote w:type="continuationSeparator" w:id="0">
    <w:p w:rsidR="00BA17E3" w:rsidRDefault="00BA17E3"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altName w:val="Gill Sans"/>
    <w:panose1 w:val="020B0502020104020203"/>
    <w:charset w:val="00"/>
    <w:family w:val="swiss"/>
    <w:notTrueType/>
    <w:pitch w:val="default"/>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ITC Franklin Gothic Demi">
    <w:altName w:val="Times New Roman"/>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642A7C" w:rsidRDefault="00502334"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3F538C">
      <w:rPr>
        <w:rStyle w:val="PageNumber"/>
        <w:rFonts w:ascii="Arial" w:hAnsi="Arial"/>
        <w:noProof/>
        <w:sz w:val="18"/>
      </w:rPr>
      <w:t>iv</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642A7C" w:rsidRDefault="00502334"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3F538C">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642A7C" w:rsidRDefault="00502334" w:rsidP="00A70CCA">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3F538C">
      <w:rPr>
        <w:rStyle w:val="PageNumber"/>
        <w:rFonts w:ascii="Arial" w:hAnsi="Arial"/>
        <w:noProof/>
        <w:sz w:val="18"/>
      </w:rPr>
      <w:t>12</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642A7C" w:rsidRDefault="00502334" w:rsidP="00A70CCA">
    <w:pPr>
      <w:pStyle w:val="FooterText"/>
      <w:tabs>
        <w:tab w:val="clear" w:pos="9029"/>
        <w:tab w:val="right" w:pos="9026"/>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3F538C">
      <w:rPr>
        <w:rStyle w:val="PageNumber"/>
        <w:rFonts w:ascii="Arial" w:hAnsi="Arial"/>
        <w:noProof/>
        <w:sz w:val="18"/>
      </w:rPr>
      <w:t>11</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E3" w:rsidRDefault="00BA17E3" w:rsidP="00A75482">
      <w:r>
        <w:separator/>
      </w:r>
    </w:p>
  </w:footnote>
  <w:footnote w:type="continuationSeparator" w:id="0">
    <w:p w:rsidR="00BA17E3" w:rsidRDefault="00BA17E3"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826533" w:rsidRDefault="00502334" w:rsidP="00826533">
    <w:pPr>
      <w:pStyle w:val="Header"/>
    </w:pPr>
    <w:r w:rsidRPr="007366CB">
      <w:t>SITHACS00</w:t>
    </w:r>
    <w:r>
      <w:t>5</w:t>
    </w:r>
    <w:r w:rsidRPr="007366CB">
      <w:t xml:space="preserve">B </w:t>
    </w:r>
    <w:r>
      <w:t>Prepare rooms for guests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4" w:rsidRPr="00826533" w:rsidRDefault="00502334" w:rsidP="00826533">
    <w:pPr>
      <w:pStyle w:val="Header"/>
      <w:jc w:val="right"/>
    </w:pPr>
    <w:r w:rsidRPr="007366CB">
      <w:t>SITHACS00</w:t>
    </w:r>
    <w:r>
      <w:t>5</w:t>
    </w:r>
    <w:r w:rsidRPr="007366CB">
      <w:t xml:space="preserve">B </w:t>
    </w:r>
    <w:r>
      <w:t>Prepare rooms for guests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D"/>
    <w:multiLevelType w:val="hybridMultilevel"/>
    <w:tmpl w:val="62D04CF6"/>
    <w:lvl w:ilvl="0" w:tplc="29BA0B3C">
      <w:start w:val="1"/>
      <w:numFmt w:val="lowerLetter"/>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
    <w:nsid w:val="0B7713D8"/>
    <w:multiLevelType w:val="hybridMultilevel"/>
    <w:tmpl w:val="42587F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4">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EB7E14"/>
    <w:multiLevelType w:val="hybridMultilevel"/>
    <w:tmpl w:val="42587F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A6A64C4"/>
    <w:multiLevelType w:val="hybridMultilevel"/>
    <w:tmpl w:val="F6CEDA96"/>
    <w:lvl w:ilvl="0" w:tplc="0C090005">
      <w:start w:val="1"/>
      <w:numFmt w:val="bullet"/>
      <w:lvlText w:val=""/>
      <w:lvlJc w:val="left"/>
      <w:pPr>
        <w:ind w:left="389" w:hanging="360"/>
      </w:pPr>
      <w:rPr>
        <w:rFonts w:ascii="Wingdings" w:hAnsi="Wingdings"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7">
    <w:nsid w:val="342113D6"/>
    <w:multiLevelType w:val="hybridMultilevel"/>
    <w:tmpl w:val="B7B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F816A5"/>
    <w:multiLevelType w:val="hybridMultilevel"/>
    <w:tmpl w:val="BA304C9E"/>
    <w:lvl w:ilvl="0" w:tplc="0C090005">
      <w:start w:val="1"/>
      <w:numFmt w:val="bullet"/>
      <w:lvlText w:val=""/>
      <w:lvlJc w:val="left"/>
      <w:pPr>
        <w:ind w:left="389" w:hanging="360"/>
      </w:pPr>
      <w:rPr>
        <w:rFonts w:ascii="Wingdings" w:hAnsi="Wingdings"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9">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E2098"/>
    <w:multiLevelType w:val="hybridMultilevel"/>
    <w:tmpl w:val="ABC4125E"/>
    <w:lvl w:ilvl="0" w:tplc="0C090005">
      <w:start w:val="1"/>
      <w:numFmt w:val="bullet"/>
      <w:lvlText w:val=""/>
      <w:lvlJc w:val="left"/>
      <w:pPr>
        <w:ind w:left="383" w:hanging="360"/>
      </w:pPr>
      <w:rPr>
        <w:rFonts w:ascii="Wingdings" w:hAnsi="Wingdings"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1">
    <w:nsid w:val="451E424C"/>
    <w:multiLevelType w:val="hybridMultilevel"/>
    <w:tmpl w:val="065693CE"/>
    <w:lvl w:ilvl="0" w:tplc="0C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3">
    <w:nsid w:val="481817A2"/>
    <w:multiLevelType w:val="hybridMultilevel"/>
    <w:tmpl w:val="A014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6">
    <w:nsid w:val="55170C28"/>
    <w:multiLevelType w:val="hybridMultilevel"/>
    <w:tmpl w:val="FD94AE2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F9C4142"/>
    <w:multiLevelType w:val="singleLevel"/>
    <w:tmpl w:val="6CCA02D8"/>
    <w:lvl w:ilvl="0">
      <w:start w:val="1"/>
      <w:numFmt w:val="bullet"/>
      <w:lvlText w:val="-"/>
      <w:lvlJc w:val="left"/>
      <w:pPr>
        <w:tabs>
          <w:tab w:val="num" w:pos="340"/>
        </w:tabs>
        <w:ind w:left="567" w:hanging="227"/>
      </w:pPr>
      <w:rPr>
        <w:rFonts w:ascii="Franklin Gothic Book" w:hAnsi="Franklin Gothic Book" w:hint="default"/>
        <w:sz w:val="18"/>
      </w:rPr>
    </w:lvl>
  </w:abstractNum>
  <w:abstractNum w:abstractNumId="19">
    <w:nsid w:val="600C7C1A"/>
    <w:multiLevelType w:val="hybridMultilevel"/>
    <w:tmpl w:val="92C2AC8C"/>
    <w:lvl w:ilvl="0" w:tplc="0C090017">
      <w:start w:val="1"/>
      <w:numFmt w:val="lowerLetter"/>
      <w:lvlText w:val="%1)"/>
      <w:lvlJc w:val="left"/>
      <w:pPr>
        <w:ind w:left="743" w:hanging="360"/>
      </w:pPr>
    </w:lvl>
    <w:lvl w:ilvl="1" w:tplc="04090019">
      <w:start w:val="1"/>
      <w:numFmt w:val="lowerLetter"/>
      <w:lvlText w:val="%2."/>
      <w:lvlJc w:val="left"/>
      <w:pPr>
        <w:ind w:left="1463" w:hanging="360"/>
      </w:pPr>
    </w:lvl>
    <w:lvl w:ilvl="2" w:tplc="0409001B">
      <w:start w:val="1"/>
      <w:numFmt w:val="lowerRoman"/>
      <w:lvlText w:val="%3."/>
      <w:lvlJc w:val="right"/>
      <w:pPr>
        <w:ind w:left="2183" w:hanging="180"/>
      </w:pPr>
    </w:lvl>
    <w:lvl w:ilvl="3" w:tplc="0409000F">
      <w:start w:val="1"/>
      <w:numFmt w:val="decimal"/>
      <w:lvlText w:val="%4."/>
      <w:lvlJc w:val="left"/>
      <w:pPr>
        <w:ind w:left="2903" w:hanging="360"/>
      </w:pPr>
    </w:lvl>
    <w:lvl w:ilvl="4" w:tplc="04090019">
      <w:start w:val="1"/>
      <w:numFmt w:val="lowerLetter"/>
      <w:lvlText w:val="%5."/>
      <w:lvlJc w:val="left"/>
      <w:pPr>
        <w:ind w:left="3623" w:hanging="360"/>
      </w:pPr>
    </w:lvl>
    <w:lvl w:ilvl="5" w:tplc="0409001B">
      <w:start w:val="1"/>
      <w:numFmt w:val="lowerRoman"/>
      <w:lvlText w:val="%6."/>
      <w:lvlJc w:val="right"/>
      <w:pPr>
        <w:ind w:left="4343" w:hanging="180"/>
      </w:pPr>
    </w:lvl>
    <w:lvl w:ilvl="6" w:tplc="0409000F">
      <w:start w:val="1"/>
      <w:numFmt w:val="decimal"/>
      <w:lvlText w:val="%7."/>
      <w:lvlJc w:val="left"/>
      <w:pPr>
        <w:ind w:left="5063" w:hanging="360"/>
      </w:pPr>
    </w:lvl>
    <w:lvl w:ilvl="7" w:tplc="04090019">
      <w:start w:val="1"/>
      <w:numFmt w:val="lowerLetter"/>
      <w:lvlText w:val="%8."/>
      <w:lvlJc w:val="left"/>
      <w:pPr>
        <w:ind w:left="5783" w:hanging="360"/>
      </w:pPr>
    </w:lvl>
    <w:lvl w:ilvl="8" w:tplc="0409001B">
      <w:start w:val="1"/>
      <w:numFmt w:val="lowerRoman"/>
      <w:lvlText w:val="%9."/>
      <w:lvlJc w:val="right"/>
      <w:pPr>
        <w:ind w:left="6503" w:hanging="180"/>
      </w:pPr>
    </w:lvl>
  </w:abstractNum>
  <w:abstractNum w:abstractNumId="20">
    <w:nsid w:val="646E0955"/>
    <w:multiLevelType w:val="hybridMultilevel"/>
    <w:tmpl w:val="A014C1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6B33397"/>
    <w:multiLevelType w:val="hybridMultilevel"/>
    <w:tmpl w:val="A5E6E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A3396D"/>
    <w:multiLevelType w:val="hybridMultilevel"/>
    <w:tmpl w:val="75525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CB4B35"/>
    <w:multiLevelType w:val="hybridMultilevel"/>
    <w:tmpl w:val="C3C29B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F166A02"/>
    <w:multiLevelType w:val="hybridMultilevel"/>
    <w:tmpl w:val="28BC2DF8"/>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25">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26">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27">
    <w:nsid w:val="716A3FE2"/>
    <w:multiLevelType w:val="hybridMultilevel"/>
    <w:tmpl w:val="2676CB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1CD1B30"/>
    <w:multiLevelType w:val="hybridMultilevel"/>
    <w:tmpl w:val="F202EEBE"/>
    <w:lvl w:ilvl="0" w:tplc="9410CC8C">
      <w:start w:val="1"/>
      <w:numFmt w:val="bullet"/>
      <w:lvlText w:val=""/>
      <w:lvlJc w:val="left"/>
      <w:pPr>
        <w:ind w:left="360" w:hanging="360"/>
      </w:pPr>
      <w:rPr>
        <w:rFonts w:ascii="Symbol" w:hAnsi="Symbol" w:hint="default"/>
        <w:b w:val="0"/>
        <w:color w:val="DF4F0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5A351C"/>
    <w:multiLevelType w:val="hybridMultilevel"/>
    <w:tmpl w:val="18A6041C"/>
    <w:lvl w:ilvl="0" w:tplc="9E42DEAE">
      <w:start w:val="1"/>
      <w:numFmt w:val="bullet"/>
      <w:pStyle w:val="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754342"/>
    <w:multiLevelType w:val="hybridMultilevel"/>
    <w:tmpl w:val="1292B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3"/>
  </w:num>
  <w:num w:numId="4">
    <w:abstractNumId w:val="17"/>
  </w:num>
  <w:num w:numId="5">
    <w:abstractNumId w:val="4"/>
  </w:num>
  <w:num w:numId="6">
    <w:abstractNumId w:val="14"/>
  </w:num>
  <w:num w:numId="7">
    <w:abstractNumId w:val="25"/>
  </w:num>
  <w:num w:numId="8">
    <w:abstractNumId w:val="2"/>
  </w:num>
  <w:num w:numId="9">
    <w:abstractNumId w:val="29"/>
  </w:num>
  <w:num w:numId="10">
    <w:abstractNumId w:val="12"/>
  </w:num>
  <w:num w:numId="11">
    <w:abstractNumId w:val="9"/>
  </w:num>
  <w:num w:numId="12">
    <w:abstractNumId w:val="18"/>
  </w:num>
  <w:num w:numId="13">
    <w:abstractNumId w:val="11"/>
  </w:num>
  <w:num w:numId="14">
    <w:abstractNumId w:val="13"/>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24"/>
  </w:num>
  <w:num w:numId="22">
    <w:abstractNumId w:val="6"/>
  </w:num>
  <w:num w:numId="23">
    <w:abstractNumId w:val="23"/>
  </w:num>
  <w:num w:numId="24">
    <w:abstractNumId w:val="8"/>
  </w:num>
  <w:num w:numId="25">
    <w:abstractNumId w:val="21"/>
  </w:num>
  <w:num w:numId="26">
    <w:abstractNumId w:val="0"/>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
  </w:num>
  <w:num w:numId="31">
    <w:abstractNumId w:val="22"/>
  </w:num>
  <w:num w:numId="32">
    <w:abstractNumId w:val="30"/>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201F"/>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490E"/>
    <w:rsid w:val="0033567E"/>
    <w:rsid w:val="003359E5"/>
    <w:rsid w:val="00336956"/>
    <w:rsid w:val="0033794B"/>
    <w:rsid w:val="003379E7"/>
    <w:rsid w:val="00340590"/>
    <w:rsid w:val="00340AFB"/>
    <w:rsid w:val="00340CDB"/>
    <w:rsid w:val="00341A09"/>
    <w:rsid w:val="00341F32"/>
    <w:rsid w:val="00342E77"/>
    <w:rsid w:val="00345BFA"/>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11F"/>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538C"/>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334"/>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6232"/>
    <w:rsid w:val="00567651"/>
    <w:rsid w:val="00567EAF"/>
    <w:rsid w:val="005701AD"/>
    <w:rsid w:val="00570E83"/>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3BFC"/>
    <w:rsid w:val="0064477F"/>
    <w:rsid w:val="0064550B"/>
    <w:rsid w:val="00645901"/>
    <w:rsid w:val="00646DA7"/>
    <w:rsid w:val="00651A58"/>
    <w:rsid w:val="00652434"/>
    <w:rsid w:val="006530BE"/>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FD8"/>
    <w:rsid w:val="00685D21"/>
    <w:rsid w:val="00686326"/>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6331"/>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7B5"/>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C1E"/>
    <w:rsid w:val="00B9756D"/>
    <w:rsid w:val="00B97BB9"/>
    <w:rsid w:val="00BA081D"/>
    <w:rsid w:val="00BA08AA"/>
    <w:rsid w:val="00BA107E"/>
    <w:rsid w:val="00BA1185"/>
    <w:rsid w:val="00BA17E3"/>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51E"/>
    <w:rsid w:val="00C3701F"/>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5852"/>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1F48"/>
    <w:rsid w:val="00DE27AF"/>
    <w:rsid w:val="00DE3C89"/>
    <w:rsid w:val="00DE3CC4"/>
    <w:rsid w:val="00DE44BC"/>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0ABA"/>
    <w:rsid w:val="00F51CB7"/>
    <w:rsid w:val="00F527B5"/>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158741214">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youtube.com/watch?v=cgInC05IlrY&amp;feature=related" TargetMode="External"/><Relationship Id="rId16" Type="http://schemas.openxmlformats.org/officeDocument/2006/relationships/hyperlink" Target="http://www.youtube.com/watch?v=orhCpT7H-lo&amp;feature=related" TargetMode="External"/><Relationship Id="rId17" Type="http://schemas.openxmlformats.org/officeDocument/2006/relationships/hyperlink" Target="http://www.youtube.com/watch?v=UHcc5xbSo9g" TargetMode="External"/><Relationship Id="rId18" Type="http://schemas.openxmlformats.org/officeDocument/2006/relationships/hyperlink" Target="http://www.nswbusinesschamber.com.au/NSWBC/media/Misc/Policy%20Documents/Sustainability-Toolkit-Hospitality.pdf"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6ACD-ACD0-1340-A6B6-3E5A09FB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3080</Words>
  <Characters>17560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2012-10-03T09:57:00Z</cp:lastPrinted>
  <dcterms:created xsi:type="dcterms:W3CDTF">2012-10-09T01:18:00Z</dcterms:created>
  <dcterms:modified xsi:type="dcterms:W3CDTF">2012-10-09T01:18:00Z</dcterms:modified>
</cp:coreProperties>
</file>